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94BDD" w14:textId="55A3F9B9" w:rsidR="00AD1B30" w:rsidRPr="00E50D4F" w:rsidRDefault="00244BA2" w:rsidP="00B302B5">
      <w:pPr>
        <w:jc w:val="center"/>
      </w:pPr>
      <w:r w:rsidRPr="00E50D4F">
        <w:t>МОСКОВСКИЙ ФИЗИКО-ТЕХНИЧЕСКИЙ ИНСТИТУТ</w:t>
      </w:r>
    </w:p>
    <w:p w14:paraId="0EB00547" w14:textId="11C72AD2" w:rsidR="00244BA2" w:rsidRPr="00E50D4F" w:rsidRDefault="00244BA2" w:rsidP="00E50D4F">
      <w:pPr>
        <w:jc w:val="center"/>
      </w:pPr>
    </w:p>
    <w:p w14:paraId="20C26C58" w14:textId="5DC32C55" w:rsidR="00244BA2" w:rsidRPr="00E50D4F" w:rsidRDefault="00244BA2" w:rsidP="00E50D4F">
      <w:pPr>
        <w:jc w:val="center"/>
      </w:pPr>
    </w:p>
    <w:p w14:paraId="238893D8" w14:textId="499C8C93" w:rsidR="00244BA2" w:rsidRPr="00E50D4F" w:rsidRDefault="00244BA2" w:rsidP="00E50D4F">
      <w:pPr>
        <w:jc w:val="center"/>
      </w:pPr>
    </w:p>
    <w:p w14:paraId="15C9CBB5" w14:textId="283E593B" w:rsidR="00244BA2" w:rsidRDefault="00244BA2" w:rsidP="00E50D4F">
      <w:pPr>
        <w:jc w:val="center"/>
      </w:pPr>
    </w:p>
    <w:p w14:paraId="7AF201D9" w14:textId="313DE4BC" w:rsidR="00B302B5" w:rsidRDefault="00B302B5" w:rsidP="00E50D4F">
      <w:pPr>
        <w:jc w:val="center"/>
      </w:pPr>
    </w:p>
    <w:p w14:paraId="2E7CC05D" w14:textId="02EC6EE1" w:rsidR="00B302B5" w:rsidRDefault="00B302B5" w:rsidP="00E50D4F">
      <w:pPr>
        <w:jc w:val="center"/>
      </w:pPr>
    </w:p>
    <w:p w14:paraId="43665EF7" w14:textId="49561089" w:rsidR="00B302B5" w:rsidRDefault="00B302B5" w:rsidP="00E50D4F">
      <w:pPr>
        <w:jc w:val="center"/>
      </w:pPr>
    </w:p>
    <w:p w14:paraId="05C52A58" w14:textId="6308B171" w:rsidR="00B302B5" w:rsidRDefault="00B302B5" w:rsidP="00E50D4F">
      <w:pPr>
        <w:jc w:val="center"/>
      </w:pPr>
    </w:p>
    <w:p w14:paraId="5F8C258C" w14:textId="1E896279" w:rsidR="00B302B5" w:rsidRDefault="00B302B5" w:rsidP="00E50D4F">
      <w:pPr>
        <w:jc w:val="center"/>
      </w:pPr>
    </w:p>
    <w:p w14:paraId="1793840A" w14:textId="77777777" w:rsidR="00B302B5" w:rsidRDefault="00B302B5" w:rsidP="00E50D4F">
      <w:pPr>
        <w:jc w:val="center"/>
      </w:pPr>
    </w:p>
    <w:p w14:paraId="39FE8CF7" w14:textId="7572AFFA" w:rsidR="00B302B5" w:rsidRDefault="00B302B5" w:rsidP="00E50D4F">
      <w:pPr>
        <w:jc w:val="center"/>
      </w:pPr>
    </w:p>
    <w:p w14:paraId="4BD5F844" w14:textId="6AA218A6" w:rsidR="00B302B5" w:rsidRDefault="00B302B5" w:rsidP="00E50D4F">
      <w:pPr>
        <w:jc w:val="center"/>
      </w:pPr>
    </w:p>
    <w:p w14:paraId="6798913D" w14:textId="77777777" w:rsidR="00B302B5" w:rsidRPr="00E50D4F" w:rsidRDefault="00B302B5" w:rsidP="00E50D4F">
      <w:pPr>
        <w:jc w:val="center"/>
      </w:pPr>
    </w:p>
    <w:p w14:paraId="2B33DE59" w14:textId="7FE5D3FF" w:rsidR="00244BA2" w:rsidRPr="00E50D4F" w:rsidRDefault="00244BA2" w:rsidP="00E50D4F">
      <w:pPr>
        <w:jc w:val="center"/>
      </w:pPr>
    </w:p>
    <w:p w14:paraId="2F02CB68" w14:textId="194232AB" w:rsidR="00244BA2" w:rsidRPr="00E50D4F" w:rsidRDefault="00244BA2" w:rsidP="00E50D4F">
      <w:pPr>
        <w:jc w:val="center"/>
      </w:pPr>
    </w:p>
    <w:p w14:paraId="1B9E9474" w14:textId="6380A850" w:rsidR="00244BA2" w:rsidRPr="00E50D4F" w:rsidRDefault="00244BA2" w:rsidP="00E50D4F">
      <w:pPr>
        <w:jc w:val="center"/>
        <w:rPr>
          <w:sz w:val="36"/>
          <w:szCs w:val="36"/>
        </w:rPr>
      </w:pPr>
      <w:r w:rsidRPr="00E50D4F">
        <w:rPr>
          <w:sz w:val="36"/>
          <w:szCs w:val="36"/>
        </w:rPr>
        <w:t>Лабораторная работа «</w:t>
      </w:r>
      <w:r w:rsidR="00B62AF0" w:rsidRPr="00E50D4F">
        <w:rPr>
          <w:sz w:val="36"/>
          <w:szCs w:val="36"/>
        </w:rPr>
        <w:t>Скорость распространения волны»</w:t>
      </w:r>
    </w:p>
    <w:p w14:paraId="31DA7916" w14:textId="019070B8" w:rsidR="00B62AF0" w:rsidRPr="00E50D4F" w:rsidRDefault="00B62AF0" w:rsidP="00E50D4F">
      <w:pPr>
        <w:jc w:val="center"/>
        <w:rPr>
          <w:szCs w:val="24"/>
        </w:rPr>
      </w:pPr>
    </w:p>
    <w:p w14:paraId="1D40F5A6" w14:textId="601C9AA0" w:rsidR="00B62AF0" w:rsidRPr="00E50D4F" w:rsidRDefault="00B62AF0" w:rsidP="00E50D4F">
      <w:pPr>
        <w:jc w:val="center"/>
        <w:rPr>
          <w:szCs w:val="24"/>
        </w:rPr>
      </w:pPr>
    </w:p>
    <w:p w14:paraId="4464CFBE" w14:textId="5F4CC210" w:rsidR="00B62AF0" w:rsidRPr="00E50D4F" w:rsidRDefault="00B62AF0" w:rsidP="00E50D4F">
      <w:pPr>
        <w:jc w:val="center"/>
        <w:rPr>
          <w:szCs w:val="24"/>
        </w:rPr>
      </w:pPr>
    </w:p>
    <w:p w14:paraId="1EBDCFD5" w14:textId="72DAE70E" w:rsidR="00B62AF0" w:rsidRPr="00E50D4F" w:rsidRDefault="00B62AF0" w:rsidP="00E50D4F">
      <w:pPr>
        <w:jc w:val="center"/>
      </w:pPr>
    </w:p>
    <w:p w14:paraId="6946F621" w14:textId="24ED6B3F" w:rsidR="00B62AF0" w:rsidRDefault="00B62AF0" w:rsidP="00E50D4F">
      <w:pPr>
        <w:jc w:val="center"/>
        <w:rPr>
          <w:szCs w:val="24"/>
        </w:rPr>
      </w:pPr>
    </w:p>
    <w:p w14:paraId="43381E56" w14:textId="5AF0A9E6" w:rsidR="00B302B5" w:rsidRDefault="00B302B5" w:rsidP="00E50D4F">
      <w:pPr>
        <w:jc w:val="center"/>
        <w:rPr>
          <w:szCs w:val="24"/>
        </w:rPr>
      </w:pPr>
    </w:p>
    <w:p w14:paraId="5DB2C288" w14:textId="2DDDBD6A" w:rsidR="00B302B5" w:rsidRDefault="00B302B5" w:rsidP="00E50D4F">
      <w:pPr>
        <w:jc w:val="center"/>
        <w:rPr>
          <w:szCs w:val="24"/>
        </w:rPr>
      </w:pPr>
    </w:p>
    <w:p w14:paraId="2EB85577" w14:textId="70B3746B" w:rsidR="00B302B5" w:rsidRDefault="00B302B5" w:rsidP="00E50D4F">
      <w:pPr>
        <w:jc w:val="center"/>
        <w:rPr>
          <w:szCs w:val="24"/>
        </w:rPr>
      </w:pPr>
    </w:p>
    <w:p w14:paraId="5DAF4BDE" w14:textId="77777777" w:rsidR="00B302B5" w:rsidRPr="00E50D4F" w:rsidRDefault="00B302B5" w:rsidP="000A4D09">
      <w:pPr>
        <w:jc w:val="center"/>
        <w:rPr>
          <w:szCs w:val="24"/>
        </w:rPr>
      </w:pPr>
    </w:p>
    <w:p w14:paraId="5E6F642B" w14:textId="5988247C" w:rsidR="00E50D4F" w:rsidRDefault="00B62AF0" w:rsidP="00E50D4F">
      <w:pPr>
        <w:jc w:val="right"/>
        <w:rPr>
          <w:szCs w:val="24"/>
        </w:rPr>
      </w:pPr>
      <w:r w:rsidRPr="00E50D4F">
        <w:rPr>
          <w:szCs w:val="24"/>
        </w:rPr>
        <w:t>Выполнили:</w:t>
      </w:r>
      <w:r w:rsidRPr="00E50D4F">
        <w:rPr>
          <w:szCs w:val="24"/>
        </w:rPr>
        <w:br/>
        <w:t>Павлюк Владимир</w:t>
      </w:r>
      <w:r w:rsidRPr="00E50D4F">
        <w:rPr>
          <w:szCs w:val="24"/>
        </w:rPr>
        <w:br/>
        <w:t>Борода Кирилл</w:t>
      </w:r>
      <w:r w:rsidRPr="00E50D4F">
        <w:rPr>
          <w:szCs w:val="24"/>
        </w:rPr>
        <w:br/>
      </w:r>
      <w:proofErr w:type="spellStart"/>
      <w:r w:rsidRPr="00E50D4F">
        <w:rPr>
          <w:szCs w:val="24"/>
        </w:rPr>
        <w:t>Горянин</w:t>
      </w:r>
      <w:proofErr w:type="spellEnd"/>
      <w:r w:rsidRPr="00E50D4F">
        <w:rPr>
          <w:szCs w:val="24"/>
        </w:rPr>
        <w:t xml:space="preserve"> Роман</w:t>
      </w:r>
    </w:p>
    <w:p w14:paraId="56EC8CB3" w14:textId="28FE61E9" w:rsidR="00E50D4F" w:rsidRDefault="00E50D4F" w:rsidP="00E50D4F">
      <w:pPr>
        <w:jc w:val="right"/>
        <w:rPr>
          <w:szCs w:val="24"/>
        </w:rPr>
      </w:pPr>
    </w:p>
    <w:p w14:paraId="3D0195AB" w14:textId="0B4EE5C4" w:rsidR="00B302B5" w:rsidRDefault="00B302B5" w:rsidP="00E50D4F">
      <w:pPr>
        <w:jc w:val="right"/>
        <w:rPr>
          <w:szCs w:val="24"/>
        </w:rPr>
      </w:pPr>
    </w:p>
    <w:p w14:paraId="6CD152E3" w14:textId="3565C1A1" w:rsidR="000A4D09" w:rsidRDefault="000A4D09" w:rsidP="00E50D4F">
      <w:pPr>
        <w:jc w:val="right"/>
        <w:rPr>
          <w:szCs w:val="24"/>
        </w:rPr>
      </w:pPr>
    </w:p>
    <w:p w14:paraId="75F8C38C" w14:textId="77777777" w:rsidR="000A4D09" w:rsidRDefault="000A4D09" w:rsidP="00E50D4F">
      <w:pPr>
        <w:jc w:val="right"/>
        <w:rPr>
          <w:szCs w:val="24"/>
        </w:rPr>
      </w:pPr>
    </w:p>
    <w:p w14:paraId="08CC3302" w14:textId="1CCD8F99" w:rsidR="00B302B5" w:rsidRDefault="00B302B5" w:rsidP="00E50D4F">
      <w:pPr>
        <w:jc w:val="right"/>
        <w:rPr>
          <w:szCs w:val="24"/>
        </w:rPr>
      </w:pPr>
    </w:p>
    <w:p w14:paraId="49109653" w14:textId="77777777" w:rsidR="00B302B5" w:rsidRPr="00E50D4F" w:rsidRDefault="00B302B5" w:rsidP="00E50D4F">
      <w:pPr>
        <w:jc w:val="right"/>
        <w:rPr>
          <w:szCs w:val="24"/>
        </w:rPr>
      </w:pPr>
    </w:p>
    <w:p w14:paraId="4F3A4AEE" w14:textId="0A597B49" w:rsidR="00E50D4F" w:rsidRPr="00E50D4F" w:rsidRDefault="00B62AF0" w:rsidP="00B302B5">
      <w:pPr>
        <w:jc w:val="center"/>
        <w:rPr>
          <w:szCs w:val="24"/>
        </w:rPr>
      </w:pPr>
      <w:r w:rsidRPr="00E50D4F">
        <w:rPr>
          <w:szCs w:val="24"/>
        </w:rPr>
        <w:t>Долгопрудный, 2022</w:t>
      </w:r>
      <w:r w:rsidRPr="00E50D4F">
        <w:rPr>
          <w:szCs w:val="24"/>
        </w:rPr>
        <w:br w:type="page"/>
      </w:r>
    </w:p>
    <w:bookmarkStart w:id="0" w:name="_Toc120147119" w:displacedByCustomXml="next"/>
    <w:sdt>
      <w:sdtPr>
        <w:rPr>
          <w:rFonts w:eastAsiaTheme="minorHAnsi" w:cstheme="minorBidi"/>
          <w:b w:val="0"/>
          <w:sz w:val="24"/>
          <w:szCs w:val="22"/>
        </w:rPr>
        <w:id w:val="1425547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F9E61CA" w14:textId="59935564" w:rsidR="00B62AF0" w:rsidRDefault="00B62AF0" w:rsidP="002843D3">
          <w:pPr>
            <w:pStyle w:val="1"/>
            <w:numPr>
              <w:ilvl w:val="0"/>
              <w:numId w:val="0"/>
            </w:numPr>
            <w:ind w:left="360"/>
          </w:pPr>
          <w:r>
            <w:t>Оглавление</w:t>
          </w:r>
          <w:bookmarkEnd w:id="0"/>
        </w:p>
        <w:p w14:paraId="247376ED" w14:textId="2B0A69EE" w:rsidR="002843D3" w:rsidRDefault="00B62AF0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47119" w:history="1">
            <w:r w:rsidR="002843D3" w:rsidRPr="00707D60">
              <w:rPr>
                <w:rStyle w:val="afc"/>
                <w:noProof/>
              </w:rPr>
              <w:t>1.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Оглавление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_Toc120147119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2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7CA62E99" w14:textId="24184B3F" w:rsidR="002843D3" w:rsidRDefault="00000000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20147120" w:history="1">
            <w:r w:rsidR="002843D3" w:rsidRPr="00707D60">
              <w:rPr>
                <w:rStyle w:val="afc"/>
                <w:noProof/>
              </w:rPr>
              <w:t>1.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Введение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_Toc120147120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3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0E568EE2" w14:textId="536D4C76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1" w:history="1">
            <w:r w:rsidR="002843D3" w:rsidRPr="00707D60">
              <w:rPr>
                <w:rStyle w:val="afc"/>
                <w:noProof/>
              </w:rPr>
              <w:t>1.1.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Цели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_Toc120147121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3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29B42BC6" w14:textId="1EA6E1A8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2" w:history="1">
            <w:r w:rsidR="002843D3" w:rsidRPr="00707D60">
              <w:rPr>
                <w:rStyle w:val="afc"/>
                <w:noProof/>
              </w:rPr>
              <w:t>1.2.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Задачи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_Toc120147122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3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00002333" w14:textId="01E5ED33" w:rsidR="002843D3" w:rsidRDefault="00000000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20147123" w:history="1">
            <w:r w:rsidR="002843D3" w:rsidRPr="00707D60">
              <w:rPr>
                <w:rStyle w:val="afc"/>
                <w:noProof/>
              </w:rPr>
              <w:t>2.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Теория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_Toc120147123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4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20530DF5" w14:textId="37658236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4" w:history="1">
            <w:r w:rsidR="002843D3" w:rsidRPr="00707D60">
              <w:rPr>
                <w:rStyle w:val="afc"/>
                <w:noProof/>
              </w:rPr>
              <w:t>2.1.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Основные понятия и соотношения в теории мелкой воды.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_Toc120147124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4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2D4B2CD9" w14:textId="3699E8A9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5" w:history="1">
            <w:r w:rsidR="002843D3" w:rsidRPr="00707D60">
              <w:rPr>
                <w:rStyle w:val="afc"/>
                <w:noProof/>
              </w:rPr>
              <w:t>2.2.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Физическая система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_Toc120147125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6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380454FA" w14:textId="6FB8138A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6" w:history="1">
            <w:r w:rsidR="002843D3" w:rsidRPr="00707D60">
              <w:rPr>
                <w:rStyle w:val="afc"/>
                <w:noProof/>
              </w:rPr>
              <w:t>2.3.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Экспериментальная установка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_Toc120147126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6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193CD3FD" w14:textId="7543DF2A" w:rsidR="002843D3" w:rsidRDefault="00000000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20147127" w:history="1">
            <w:r w:rsidR="002843D3" w:rsidRPr="00707D60">
              <w:rPr>
                <w:rStyle w:val="afc"/>
                <w:noProof/>
              </w:rPr>
              <w:t>3.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Методика эксперимента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_Toc120147127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8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4D9D4A3B" w14:textId="0237232A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8" w:history="1">
            <w:r w:rsidR="002843D3" w:rsidRPr="00707D60">
              <w:rPr>
                <w:rStyle w:val="afc"/>
                <w:noProof/>
              </w:rPr>
              <w:t>3.1.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Методика калибровки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_Toc120147128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8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2635918D" w14:textId="4BB1585C" w:rsidR="002843D3" w:rsidRDefault="0000000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20147129" w:history="1">
            <w:r w:rsidR="002843D3" w:rsidRPr="00707D60">
              <w:rPr>
                <w:rStyle w:val="afc"/>
                <w:noProof/>
              </w:rPr>
              <w:t>3.2.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Методика измерения.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_Toc120147129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8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701D9913" w14:textId="0B5FA131" w:rsidR="002843D3" w:rsidRDefault="00000000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20147130" w:history="1">
            <w:r w:rsidR="002843D3" w:rsidRPr="00707D60">
              <w:rPr>
                <w:rStyle w:val="afc"/>
                <w:noProof/>
              </w:rPr>
              <w:t>4.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Обработка данных.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_Toc120147130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11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3A86595A" w14:textId="169C8815" w:rsidR="002843D3" w:rsidRDefault="00000000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20147131" w:history="1">
            <w:r w:rsidR="002843D3" w:rsidRPr="00707D60">
              <w:rPr>
                <w:rStyle w:val="afc"/>
                <w:noProof/>
              </w:rPr>
              <w:t>5.</w:t>
            </w:r>
            <w:r w:rsidR="002843D3">
              <w:rPr>
                <w:noProof/>
              </w:rPr>
              <w:tab/>
            </w:r>
            <w:r w:rsidR="002843D3" w:rsidRPr="00707D60">
              <w:rPr>
                <w:rStyle w:val="afc"/>
                <w:noProof/>
              </w:rPr>
              <w:t>Результаты.</w:t>
            </w:r>
            <w:r w:rsidR="002843D3">
              <w:rPr>
                <w:noProof/>
                <w:webHidden/>
              </w:rPr>
              <w:tab/>
            </w:r>
            <w:r w:rsidR="002843D3">
              <w:rPr>
                <w:noProof/>
                <w:webHidden/>
              </w:rPr>
              <w:fldChar w:fldCharType="begin"/>
            </w:r>
            <w:r w:rsidR="002843D3">
              <w:rPr>
                <w:noProof/>
                <w:webHidden/>
              </w:rPr>
              <w:instrText xml:space="preserve"> PAGEREF _Toc120147131 \h </w:instrText>
            </w:r>
            <w:r w:rsidR="002843D3">
              <w:rPr>
                <w:noProof/>
                <w:webHidden/>
              </w:rPr>
            </w:r>
            <w:r w:rsidR="002843D3">
              <w:rPr>
                <w:noProof/>
                <w:webHidden/>
              </w:rPr>
              <w:fldChar w:fldCharType="separate"/>
            </w:r>
            <w:r w:rsidR="002843D3">
              <w:rPr>
                <w:noProof/>
                <w:webHidden/>
              </w:rPr>
              <w:t>12</w:t>
            </w:r>
            <w:r w:rsidR="002843D3">
              <w:rPr>
                <w:noProof/>
                <w:webHidden/>
              </w:rPr>
              <w:fldChar w:fldCharType="end"/>
            </w:r>
          </w:hyperlink>
        </w:p>
        <w:p w14:paraId="1493E5D2" w14:textId="4F1E9774" w:rsidR="00B62AF0" w:rsidRDefault="00B62AF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A1A783E" w14:textId="6F8FDA35" w:rsidR="00B62AF0" w:rsidRPr="00B62AF0" w:rsidRDefault="00B62AF0" w:rsidP="00B62AF0">
          <w:pPr>
            <w:spacing w:before="0" w:after="160" w:line="259" w:lineRule="auto"/>
            <w:jc w:val="left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174739EE" w14:textId="2AF4661E" w:rsidR="008D2168" w:rsidRPr="00F43FCD" w:rsidRDefault="00B62AF0" w:rsidP="00F43FCD">
      <w:pPr>
        <w:pStyle w:val="1"/>
        <w:numPr>
          <w:ilvl w:val="0"/>
          <w:numId w:val="13"/>
        </w:numPr>
      </w:pPr>
      <w:bookmarkStart w:id="1" w:name="_Toc120147120"/>
      <w:r w:rsidRPr="00F43FCD">
        <w:lastRenderedPageBreak/>
        <w:t>Введение</w:t>
      </w:r>
      <w:bookmarkEnd w:id="1"/>
    </w:p>
    <w:p w14:paraId="2B91C557" w14:textId="550BA4A5" w:rsidR="00F43FCD" w:rsidRDefault="00F43FCD" w:rsidP="00F43FCD">
      <w:pPr>
        <w:pStyle w:val="a1"/>
      </w:pPr>
      <w:r>
        <w:t>В работе исследуется зависимость скорости распространения волны в канале, распространяющейся от быстро открывающейся крышки, от глубины воды в канале.</w:t>
      </w:r>
    </w:p>
    <w:p w14:paraId="54C51697" w14:textId="12082836" w:rsidR="001D417D" w:rsidRDefault="001D417D" w:rsidP="001D417D">
      <w:pPr>
        <w:pStyle w:val="2"/>
      </w:pPr>
      <w:bookmarkStart w:id="2" w:name="_Toc120147121"/>
      <w:r>
        <w:t>Цели</w:t>
      </w:r>
      <w:bookmarkEnd w:id="2"/>
    </w:p>
    <w:p w14:paraId="27CA0BC1" w14:textId="440B139D" w:rsidR="001D417D" w:rsidRDefault="001D417D" w:rsidP="001D417D">
      <w:pPr>
        <w:pStyle w:val="a1"/>
      </w:pPr>
      <w:r>
        <w:t>При помощи компьютера, АЦП и двух проводников определить зависимость скорости распространения волны на поверхности воды от глубины канала.</w:t>
      </w:r>
    </w:p>
    <w:p w14:paraId="75D15459" w14:textId="3FFC2368" w:rsidR="001D417D" w:rsidRDefault="001D417D" w:rsidP="006E0509">
      <w:pPr>
        <w:pStyle w:val="2"/>
      </w:pPr>
      <w:bookmarkStart w:id="3" w:name="_Toc120147122"/>
      <w:r>
        <w:t>Задачи</w:t>
      </w:r>
      <w:bookmarkEnd w:id="3"/>
    </w:p>
    <w:p w14:paraId="769EB2CD" w14:textId="6C316DDE" w:rsidR="006E0509" w:rsidRDefault="006E0509" w:rsidP="006E0509">
      <w:pPr>
        <w:pStyle w:val="a1"/>
        <w:numPr>
          <w:ilvl w:val="0"/>
          <w:numId w:val="16"/>
        </w:numPr>
      </w:pPr>
      <w:r>
        <w:t>Определить зависимость сигнала АЦП от глубины жидкости в кювете.</w:t>
      </w:r>
    </w:p>
    <w:p w14:paraId="3F50BBAF" w14:textId="5050C51F" w:rsidR="006E0509" w:rsidRDefault="006E0509" w:rsidP="006E0509">
      <w:pPr>
        <w:pStyle w:val="a1"/>
        <w:numPr>
          <w:ilvl w:val="0"/>
          <w:numId w:val="16"/>
        </w:numPr>
      </w:pPr>
      <w:r>
        <w:t>Провести измерение зависимости глубины жидкости в районе датчика от времени после открытия крышки при различных начальных глубинах воды в кювете.</w:t>
      </w:r>
    </w:p>
    <w:p w14:paraId="081F1A87" w14:textId="611A12C7" w:rsidR="006E0509" w:rsidRDefault="006E0509" w:rsidP="006E0509">
      <w:pPr>
        <w:pStyle w:val="a1"/>
        <w:numPr>
          <w:ilvl w:val="0"/>
          <w:numId w:val="16"/>
        </w:numPr>
      </w:pPr>
      <w:r>
        <w:t>По зависимости глубины жидкости в кювете определить скорость распространения волны для каждой глубины.</w:t>
      </w:r>
    </w:p>
    <w:p w14:paraId="404F523B" w14:textId="4D695459" w:rsidR="006E0509" w:rsidRDefault="006E0509" w:rsidP="006E0509">
      <w:pPr>
        <w:pStyle w:val="a1"/>
        <w:numPr>
          <w:ilvl w:val="0"/>
          <w:numId w:val="16"/>
        </w:numPr>
      </w:pPr>
      <w:r>
        <w:t xml:space="preserve">Построить график зависимости </w:t>
      </w:r>
      <w:r w:rsidRPr="006E0509">
        <w:t>логарифма скорости распространения волны от логарифма начальной глубины жидкости в кювете.</w:t>
      </w:r>
    </w:p>
    <w:p w14:paraId="5CD5CBFF" w14:textId="4301E60F" w:rsidR="006E0509" w:rsidRDefault="006E0509" w:rsidP="006E0509">
      <w:pPr>
        <w:pStyle w:val="a1"/>
        <w:numPr>
          <w:ilvl w:val="0"/>
          <w:numId w:val="16"/>
        </w:numPr>
      </w:pPr>
      <w:r>
        <w:t>Подвести итоги эксперимента.</w:t>
      </w:r>
    </w:p>
    <w:p w14:paraId="7CB2C91A" w14:textId="71D9EB9E" w:rsidR="006E0509" w:rsidRDefault="006E0509">
      <w:pPr>
        <w:spacing w:before="0" w:after="160" w:line="259" w:lineRule="auto"/>
        <w:jc w:val="left"/>
      </w:pPr>
      <w:r>
        <w:br w:type="page"/>
      </w:r>
    </w:p>
    <w:p w14:paraId="5031124B" w14:textId="46E716C6" w:rsidR="006E0509" w:rsidRDefault="00B302B5" w:rsidP="006E0509">
      <w:pPr>
        <w:pStyle w:val="1"/>
      </w:pPr>
      <w:bookmarkStart w:id="4" w:name="_Toc120147123"/>
      <w:r>
        <w:lastRenderedPageBreak/>
        <w:t>Теория</w:t>
      </w:r>
      <w:bookmarkEnd w:id="4"/>
    </w:p>
    <w:p w14:paraId="2A6195C1" w14:textId="197CF859" w:rsidR="00B302B5" w:rsidRDefault="00B302B5" w:rsidP="00B302B5">
      <w:pPr>
        <w:pStyle w:val="2"/>
      </w:pPr>
      <w:bookmarkStart w:id="5" w:name="_Toc120147124"/>
      <w:r w:rsidRPr="00B302B5">
        <w:t>Основные понятия и соотношения в теории мелкой воды.</w:t>
      </w:r>
      <w:bookmarkEnd w:id="5"/>
    </w:p>
    <w:p w14:paraId="542754C4" w14:textId="3900026E" w:rsidR="00B302B5" w:rsidRDefault="00B302B5" w:rsidP="00B302B5">
      <w:pPr>
        <w:pStyle w:val="a1"/>
      </w:pPr>
      <w:r>
        <w:t>В технических и природных системах часто встречаются случаи, когда в каком-либо канале или водоеме распространяется жидкость, на которую действует сила тяжести. При этом жидкость можно считать практически несжимаемой, а для описания перемещений жидкости можно упростить уравнения, рассматривая следующие приближения:</w:t>
      </w:r>
    </w:p>
    <w:p w14:paraId="03EBC8BC" w14:textId="65779E47" w:rsidR="00B302B5" w:rsidRDefault="00B302B5" w:rsidP="00B302B5">
      <w:pPr>
        <w:pStyle w:val="a1"/>
        <w:ind w:firstLine="0"/>
      </w:pPr>
      <w:r>
        <w:t>- глубина жидкости в каждой точке канала или водоема много меньше размеров водоема;</w:t>
      </w:r>
    </w:p>
    <w:p w14:paraId="07808C7F" w14:textId="77777777" w:rsidR="00B302B5" w:rsidRDefault="00B302B5" w:rsidP="00B302B5">
      <w:pPr>
        <w:pStyle w:val="a1"/>
        <w:ind w:firstLine="0"/>
      </w:pPr>
      <w:r>
        <w:t>- вертикальная скорость жидкости много меньше горизонтальной скорости;</w:t>
      </w:r>
    </w:p>
    <w:p w14:paraId="699AA074" w14:textId="77777777" w:rsidR="00B302B5" w:rsidRDefault="00B302B5" w:rsidP="00B302B5">
      <w:pPr>
        <w:pStyle w:val="a1"/>
        <w:ind w:firstLine="0"/>
      </w:pPr>
      <w:r>
        <w:t>- изменение параметров течения жидкости (глубины и скорости) вдоль канала или водоема заметно меняются только на расстояниях, много больших глубины жидкости.</w:t>
      </w:r>
    </w:p>
    <w:p w14:paraId="6C0A6472" w14:textId="77777777" w:rsidR="00B302B5" w:rsidRDefault="00B302B5" w:rsidP="00B302B5">
      <w:pPr>
        <w:pStyle w:val="a1"/>
      </w:pPr>
      <w:r>
        <w:t xml:space="preserve">При применении данных приближений можно значительно упростить процесс решения многих задач, так как в качестве параметров, решение которых необходимо определить, являются глубина жидкости </w:t>
      </w:r>
      <w:r>
        <w:rPr>
          <w:i/>
          <w:lang w:val="en-US"/>
        </w:rPr>
        <w:t>h</w:t>
      </w:r>
      <w:r w:rsidRPr="00B302B5">
        <w:t xml:space="preserve"> </w:t>
      </w:r>
      <w:r>
        <w:t>и усредненные по глубине в каждой точке водоема или канала скорости жидкости. В этом случае задача из трехмерной становиться двумерной или одномерной (для длинного канала, вдоль которого течет жидкости).</w:t>
      </w:r>
    </w:p>
    <w:p w14:paraId="4B0BC7B0" w14:textId="1DF898EF" w:rsidR="00B302B5" w:rsidRDefault="00B302B5" w:rsidP="00B302B5">
      <w:pPr>
        <w:pStyle w:val="a1"/>
      </w:pPr>
      <w:r>
        <w:t>Для понимания процесса измерения необходимо рассмотреть особенности распространения малых возмущений в приближении теории мелкой воды. На рисунке 1</w:t>
      </w:r>
      <w:r>
        <w:rPr>
          <w:lang w:val="en-US"/>
        </w:rPr>
        <w:t>A</w:t>
      </w:r>
      <w:r w:rsidRPr="00B302B5">
        <w:t xml:space="preserve"> </w:t>
      </w:r>
      <w:r>
        <w:t>в качестве малого возмущения показано локальное небольшое повышение уровня жидкости, которое начинает «перемещаться».</w:t>
      </w:r>
    </w:p>
    <w:p w14:paraId="6A501D62" w14:textId="3CA3B4AA" w:rsidR="00B302B5" w:rsidRDefault="00B302B5" w:rsidP="00B302B5">
      <w:pPr>
        <w:pStyle w:val="ab"/>
      </w:pPr>
      <w:r>
        <w:drawing>
          <wp:inline distT="0" distB="0" distL="0" distR="0" wp14:anchorId="666B0F7A" wp14:editId="343DA7D1">
            <wp:extent cx="5928360" cy="1985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A8D5" w14:textId="350CC8F4" w:rsidR="00D0173D" w:rsidRDefault="00B302B5" w:rsidP="00B302B5">
      <w:pPr>
        <w:pStyle w:val="a"/>
      </w:pPr>
      <w:r w:rsidRPr="00B302B5">
        <w:t>Схематическое изображение распространения локального небольшого повышения уровня жидкости в канале (A) и уединенной волны (B)</w:t>
      </w:r>
    </w:p>
    <w:p w14:paraId="34622AB2" w14:textId="5D8ECF2F" w:rsidR="00B302B5" w:rsidRPr="0018315A" w:rsidRDefault="00D0173D" w:rsidP="0018315A">
      <w:pPr>
        <w:spacing w:before="0" w:after="160" w:line="259" w:lineRule="auto"/>
        <w:jc w:val="left"/>
        <w:rPr>
          <w:i/>
        </w:rPr>
      </w:pPr>
      <w:r>
        <w:br w:type="page"/>
      </w:r>
    </w:p>
    <w:p w14:paraId="6D485A05" w14:textId="3CFEF9C2" w:rsidR="00D0173D" w:rsidRDefault="00D0173D" w:rsidP="00D0173D">
      <w:pPr>
        <w:pStyle w:val="a1"/>
      </w:pPr>
      <w:r>
        <w:lastRenderedPageBreak/>
        <w:t xml:space="preserve">В рамках механики сплошных сред используется понятие скорости распространения малых возмущений, или «скорости звука» c. В применении к рассматриваемому случаю на рисунке 1, если волна незатухающая, то за небольшое время </w:t>
      </w:r>
      <w:proofErr w:type="spellStart"/>
      <w:r>
        <w:t>δt</w:t>
      </w:r>
      <w:proofErr w:type="spellEnd"/>
      <w:r>
        <w:t xml:space="preserve"> каждая точка определенной глубины «сместиться» на расстояние </w:t>
      </w:r>
      <w:proofErr w:type="spellStart"/>
      <w:r>
        <w:t>δx</w:t>
      </w:r>
      <w:proofErr w:type="spellEnd"/>
      <w:r>
        <w:t>=</w:t>
      </w:r>
      <w:proofErr w:type="spellStart"/>
      <w:r>
        <w:t>cδt</w:t>
      </w:r>
      <w:proofErr w:type="spellEnd"/>
      <w:r>
        <w:t xml:space="preserve">, как показано на рисунке. Такое представление позволяет сформулировать определение скорости звука следующим образом: </w:t>
      </w:r>
      <w:r w:rsidR="001128F3">
        <w:t>с</w:t>
      </w:r>
      <w:r>
        <w:t>корость распространения малых возмущений (скорость звука)</w:t>
      </w:r>
      <w:r w:rsidR="001128F3">
        <w:t xml:space="preserve"> </w:t>
      </w:r>
      <w:r w:rsidR="001128F3"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t xml:space="preserve"> это скорость распространения точки с постоянным значением физического параметра. Определение дано в общем случае, в качестве физического параметра может быть как глубина жидкости в текущей точке водоема, а для различных процессов температура, плотность, давление, напряженность электрического поля или индукция магнитного поля, и т.п.</w:t>
      </w:r>
    </w:p>
    <w:p w14:paraId="0BB26E93" w14:textId="0F067AC5" w:rsidR="00D0173D" w:rsidRDefault="00D0173D" w:rsidP="00D0173D">
      <w:pPr>
        <w:pStyle w:val="a1"/>
      </w:pPr>
      <w:r>
        <w:t>Особенность скорости c состоит в том, что в сплошной среде какие</w:t>
      </w:r>
      <w:r w:rsidR="001128F3">
        <w:t>-</w:t>
      </w:r>
      <w:r>
        <w:t>либо изменения в одной точке начинают влиять на состояние материала в другой точке через время, равное отношению расстояния между точками и скорости звука. Поэтому часто считается, что если характерные изменения в какой то части среды происходят за время, много большее, чем время распространения звуковой волны в расчетной области (области, занимаемой средой и в которой необходимо проводить расчет параметров), то фактически процесс квазистационарный, его можно  рассчитывать без учета зависимости физических процессов от времени, что упрощает расчеты. В этом случае решение задачи «мгновенно» отслеживает данные изменения. Если вдруг изменения происходят за время, меньшее чем время прохождения звуковой волны в расчетной области, то уже необходимо учитывать зависимости параметров от времени и решать нестационарную задачу.</w:t>
      </w:r>
    </w:p>
    <w:p w14:paraId="6880BEA0" w14:textId="702FB028" w:rsidR="00D0173D" w:rsidRDefault="00D0173D" w:rsidP="00D0173D">
      <w:pPr>
        <w:pStyle w:val="a1"/>
      </w:pPr>
      <w:r>
        <w:t>В теории мелкой воды показывается, что скорость распространения малых возмущений от глубины жидкости h имеет следующую зависимость:</w:t>
      </w:r>
    </w:p>
    <w:p w14:paraId="7085F181" w14:textId="1BCC27C7" w:rsidR="0018315A" w:rsidRPr="0018315A" w:rsidRDefault="00000000" w:rsidP="0018315A">
      <w:pPr>
        <w:pStyle w:val="af6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 w:bidi="he-IL"/>
                </w:rPr>
              </m:ctrlPr>
            </m:eqArrPr>
            <m:e>
              <m:r>
                <w:rPr>
                  <w:rFonts w:ascii="Cambria Math" w:hAnsi="Cambria Math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lang w:val="en-US" w:bidi="he-I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gh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lang w:val="en-US" w:bidi="he-IL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21EB2B9" w14:textId="6372C34D" w:rsidR="0018315A" w:rsidRPr="0018315A" w:rsidRDefault="0018315A" w:rsidP="0018315A">
      <w:pPr>
        <w:pStyle w:val="a1"/>
      </w:pPr>
      <w:r w:rsidRPr="0018315A">
        <w:t>Если рассмотреть рисунок 1A, то на нем показано первоначально настолько малое возмущение по сравнению с глубиной, что практически c можно считать постоянным значением, и каждая точка «смещается» на одно и то же расстояние. Если глубина в различных точках меняется существенно,</w:t>
      </w:r>
      <w:r w:rsidR="001128F3">
        <w:t xml:space="preserve"> </w:t>
      </w:r>
      <w:r w:rsidRPr="0018315A">
        <w:t>может реализоваться случай, когда точки с</w:t>
      </w:r>
      <w:r w:rsidR="001128F3">
        <w:t>,</w:t>
      </w:r>
      <w:r w:rsidRPr="0018315A">
        <w:t xml:space="preserve"> большей глубиной «нагоняют» точки с меньшей глубиной, и </w:t>
      </w:r>
      <w:proofErr w:type="gramStart"/>
      <w:r w:rsidRPr="0018315A">
        <w:t>волна с одной стороны</w:t>
      </w:r>
      <w:proofErr w:type="gramEnd"/>
      <w:r w:rsidRPr="0018315A">
        <w:t xml:space="preserve"> будет «вырождаться» в вертикальную стенку (см. рисунок 1B). Этот случай можно практически наблюдать на берегу моря или океана при «опрокидывании» волн. В обратном случае, когда точки с «большей» глубиной «убегают» от точек с меньшей глубиной, б</w:t>
      </w:r>
      <w:r w:rsidR="001128F3">
        <w:tab/>
      </w:r>
      <w:r w:rsidR="000A4D09">
        <w:t>б</w:t>
      </w:r>
      <w:r w:rsidRPr="0018315A">
        <w:t>удет наблюдаться «выполаживание» волны.</w:t>
      </w:r>
    </w:p>
    <w:p w14:paraId="3E2ECF56" w14:textId="66FD65AB" w:rsidR="00D0173D" w:rsidRDefault="00D0173D" w:rsidP="00D0173D">
      <w:pPr>
        <w:pStyle w:val="2"/>
      </w:pPr>
      <w:bookmarkStart w:id="6" w:name="_Toc120147125"/>
      <w:r>
        <w:lastRenderedPageBreak/>
        <w:t>Физическая система</w:t>
      </w:r>
      <w:bookmarkEnd w:id="6"/>
    </w:p>
    <w:p w14:paraId="223232D4" w14:textId="00219EB3" w:rsidR="00D0173D" w:rsidRDefault="00D0173D" w:rsidP="00D0173D">
      <w:pPr>
        <w:pStyle w:val="a1"/>
      </w:pPr>
      <w:r>
        <w:t>Физическая система состоит из кюветы с</w:t>
      </w:r>
      <w:r w:rsidR="0018315A">
        <w:t xml:space="preserve"> водопроводной</w:t>
      </w:r>
      <w:r>
        <w:t xml:space="preserve"> водой</w:t>
      </w:r>
      <w:r w:rsidR="0018315A">
        <w:t>,</w:t>
      </w:r>
      <w:r>
        <w:t xml:space="preserve"> од</w:t>
      </w:r>
      <w:r w:rsidR="0018315A">
        <w:t>ин из концов которой представляет собой открывающуюся дверцу. Ближе к другому концу закреплены два вертикальных металлических электрода, между которыми поддерживается постоянная разность потенциалов (около 5 В). Водопроводная вода содержит различные примеси, из-за чего в ней есть большое количество ионов. Жидкость замыкает контакт между электродами, между ними можно зафиксировать ток.</w:t>
      </w:r>
      <w:r w:rsidR="001128F3" w:rsidRPr="001128F3">
        <w:t xml:space="preserve"> При этом чем выше уровень воды, тем больше смоченная площадь у электродов, выше ток, и ниже сопротивление.</w:t>
      </w:r>
    </w:p>
    <w:p w14:paraId="24D1E935" w14:textId="7A791E11" w:rsidR="001128F3" w:rsidRDefault="001128F3" w:rsidP="001128F3">
      <w:pPr>
        <w:pStyle w:val="ab"/>
      </w:pPr>
      <w:r>
        <w:drawing>
          <wp:inline distT="0" distB="0" distL="0" distR="0" wp14:anchorId="64EB424C" wp14:editId="305B484F">
            <wp:extent cx="3651250" cy="1295400"/>
            <wp:effectExtent l="0" t="0" r="6350" b="0"/>
            <wp:docPr id="2" name="Рисунок 2" descr="KUV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KUVETA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7AFF" w14:textId="764D75FA" w:rsidR="001128F3" w:rsidRPr="001128F3" w:rsidRDefault="001128F3" w:rsidP="001128F3">
      <w:pPr>
        <w:pStyle w:val="a"/>
      </w:pPr>
      <w:r>
        <w:t>Схема физической системы</w:t>
      </w:r>
    </w:p>
    <w:p w14:paraId="4DF5CA53" w14:textId="33087011" w:rsidR="00D0173D" w:rsidRDefault="00D0173D" w:rsidP="001128F3">
      <w:pPr>
        <w:pStyle w:val="2"/>
      </w:pPr>
      <w:bookmarkStart w:id="7" w:name="_Toc120147126"/>
      <w:r>
        <w:t>Экспериментальная установка</w:t>
      </w:r>
      <w:bookmarkEnd w:id="7"/>
    </w:p>
    <w:p w14:paraId="65C0120B" w14:textId="24A3A408" w:rsidR="001128F3" w:rsidRDefault="001128F3" w:rsidP="001128F3">
      <w:pPr>
        <w:pStyle w:val="a1"/>
      </w:pPr>
      <w:r>
        <w:t>Экспериментальная установка состоит из кюветы с водой, датчика уровня</w:t>
      </w:r>
      <w:r w:rsidR="00041261">
        <w:t xml:space="preserve"> и АЦП, реализованного на </w:t>
      </w:r>
      <w:proofErr w:type="spellStart"/>
      <w:r w:rsidR="00041261">
        <w:rPr>
          <w:lang w:val="en-US"/>
        </w:rPr>
        <w:t>RaspberryPi</w:t>
      </w:r>
      <w:proofErr w:type="spellEnd"/>
      <w:r w:rsidR="00041261" w:rsidRPr="00041261">
        <w:t xml:space="preserve">. </w:t>
      </w:r>
      <w:r w:rsidR="00041261">
        <w:t>Для измерения уровня воды в кювете</w:t>
      </w:r>
      <w:r w:rsidR="00272490">
        <w:t xml:space="preserve"> и расстояние от датчика до двери</w:t>
      </w:r>
      <w:r w:rsidR="00041261">
        <w:t xml:space="preserve"> также используется линейка.</w:t>
      </w:r>
    </w:p>
    <w:p w14:paraId="70759F23" w14:textId="7081BAAA" w:rsidR="002843D3" w:rsidRDefault="008F3CD6" w:rsidP="001128F3">
      <w:pPr>
        <w:pStyle w:val="a1"/>
      </w:pPr>
      <w:r w:rsidRPr="008F3CD6">
        <w:t>Если закрыть дверцу и наполнить кювету водой, и затем быстро открыть дверцу, то можно наблюдать вытекающую жидкость. При этом при открытии можно считать, что в жидкости у торца с дверцей возникает некоторое возмущение уровня жидкости, и оно распространяется вдоль кюветы со скоростью распространения малых возмущений c. Соответственно, если определить время τ между моментом открытия дверцы и моментом времени, когда начинает регистрироваться изменение силы тока между электродами, то можно определить скорость c как отношение длины L к времени τ.</w:t>
      </w:r>
    </w:p>
    <w:p w14:paraId="3BE30F2F" w14:textId="77777777" w:rsidR="002843D3" w:rsidRDefault="002843D3">
      <w:pPr>
        <w:spacing w:before="0" w:after="160" w:line="259" w:lineRule="auto"/>
        <w:jc w:val="left"/>
      </w:pPr>
      <w:r>
        <w:br w:type="page"/>
      </w:r>
    </w:p>
    <w:p w14:paraId="662D3CC8" w14:textId="77777777" w:rsidR="008F3CD6" w:rsidRDefault="008F3CD6" w:rsidP="001128F3">
      <w:pPr>
        <w:pStyle w:val="a1"/>
      </w:pPr>
    </w:p>
    <w:p w14:paraId="00AB6B62" w14:textId="3641D464" w:rsidR="00041261" w:rsidRDefault="002D6631" w:rsidP="00041261">
      <w:pPr>
        <w:pStyle w:val="ab"/>
      </w:pPr>
      <w:r>
        <w:drawing>
          <wp:inline distT="0" distB="0" distL="0" distR="0" wp14:anchorId="167DC33E" wp14:editId="0E3C8868">
            <wp:extent cx="2924175" cy="389879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307" cy="3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0187" w14:textId="614E2323" w:rsidR="00041261" w:rsidRDefault="00041261" w:rsidP="002843D3">
      <w:pPr>
        <w:pStyle w:val="a"/>
      </w:pPr>
      <w:r>
        <w:t>Фотография экспериментальной установки</w:t>
      </w:r>
      <w:r w:rsidR="002D6631" w:rsidRPr="002D6631">
        <w:t xml:space="preserve"> </w:t>
      </w:r>
      <w:r w:rsidR="002D6631">
        <w:t>со стороны дверцы</w:t>
      </w:r>
    </w:p>
    <w:p w14:paraId="0DA6DD92" w14:textId="1B407EBA" w:rsidR="002D6631" w:rsidRDefault="002D6631" w:rsidP="002D6631">
      <w:pPr>
        <w:pStyle w:val="ab"/>
      </w:pPr>
      <w:r>
        <w:drawing>
          <wp:inline distT="0" distB="0" distL="0" distR="0" wp14:anchorId="1C2AA41F" wp14:editId="0D04A70B">
            <wp:extent cx="2905125" cy="387339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2366" cy="39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9F" w14:textId="6D9B9670" w:rsidR="002D6631" w:rsidRPr="002D6631" w:rsidRDefault="002D6631" w:rsidP="002D6631">
      <w:pPr>
        <w:pStyle w:val="a"/>
      </w:pPr>
      <w:r>
        <w:t>Фотография экспериментальной установки со стороны датчика</w:t>
      </w:r>
    </w:p>
    <w:p w14:paraId="0F338DBF" w14:textId="2EFD48CC" w:rsidR="00041261" w:rsidRDefault="00041261" w:rsidP="00041261">
      <w:pPr>
        <w:pStyle w:val="ab"/>
      </w:pPr>
      <w:r>
        <w:lastRenderedPageBreak/>
        <w:drawing>
          <wp:inline distT="0" distB="0" distL="0" distR="0" wp14:anchorId="5BB4465F" wp14:editId="1C61ECE9">
            <wp:extent cx="4797384" cy="35979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5646" cy="360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8A6F" w14:textId="5FE93A19" w:rsidR="00041261" w:rsidRDefault="00041261" w:rsidP="00041261">
      <w:pPr>
        <w:pStyle w:val="a"/>
      </w:pPr>
      <w:r>
        <w:t>Измерение воды в кювете с помощью линейки</w:t>
      </w:r>
    </w:p>
    <w:p w14:paraId="1166AB86" w14:textId="2ACEF060" w:rsidR="00041261" w:rsidRDefault="00041261">
      <w:pPr>
        <w:spacing w:before="0" w:after="160" w:line="259" w:lineRule="auto"/>
        <w:jc w:val="left"/>
      </w:pPr>
      <w:r>
        <w:br w:type="page"/>
      </w:r>
    </w:p>
    <w:p w14:paraId="5FE84B4B" w14:textId="5DA557CC" w:rsidR="00041261" w:rsidRDefault="00041261" w:rsidP="002843D3">
      <w:pPr>
        <w:pStyle w:val="1"/>
        <w:ind w:left="0" w:firstLine="0"/>
      </w:pPr>
      <w:bookmarkStart w:id="8" w:name="_Toc120147127"/>
      <w:r>
        <w:lastRenderedPageBreak/>
        <w:t>Методика</w:t>
      </w:r>
      <w:r w:rsidR="008F3CD6">
        <w:t xml:space="preserve"> </w:t>
      </w:r>
      <w:r w:rsidR="00201949">
        <w:t>эксперимента</w:t>
      </w:r>
      <w:bookmarkEnd w:id="8"/>
    </w:p>
    <w:p w14:paraId="17412EAE" w14:textId="6D39E1F4" w:rsidR="00041261" w:rsidRDefault="00041261" w:rsidP="00041261">
      <w:pPr>
        <w:pStyle w:val="2"/>
      </w:pPr>
      <w:bookmarkStart w:id="9" w:name="_Toc120147128"/>
      <w:r>
        <w:t>Методика калибровки</w:t>
      </w:r>
      <w:bookmarkEnd w:id="9"/>
    </w:p>
    <w:p w14:paraId="55BC3B79" w14:textId="2A90B262" w:rsidR="00041261" w:rsidRDefault="00041261" w:rsidP="007B188D">
      <w:pPr>
        <w:pStyle w:val="a5"/>
        <w:numPr>
          <w:ilvl w:val="0"/>
          <w:numId w:val="17"/>
        </w:numPr>
        <w:rPr>
          <w:rFonts w:asciiTheme="majorBidi" w:hAnsiTheme="majorBidi" w:cstheme="majorBidi"/>
          <w:szCs w:val="24"/>
        </w:rPr>
      </w:pPr>
      <w:r w:rsidRPr="00041261">
        <w:rPr>
          <w:rFonts w:asciiTheme="majorBidi" w:hAnsiTheme="majorBidi" w:cstheme="majorBidi"/>
          <w:szCs w:val="24"/>
        </w:rPr>
        <w:t>Напи</w:t>
      </w:r>
      <w:r>
        <w:rPr>
          <w:rFonts w:asciiTheme="majorBidi" w:hAnsiTheme="majorBidi" w:cstheme="majorBidi"/>
          <w:szCs w:val="24"/>
        </w:rPr>
        <w:t>сать</w:t>
      </w:r>
      <w:r w:rsidRPr="00041261">
        <w:rPr>
          <w:rFonts w:asciiTheme="majorBidi" w:hAnsiTheme="majorBidi" w:cstheme="majorBidi"/>
          <w:szCs w:val="24"/>
        </w:rPr>
        <w:t xml:space="preserve"> программу на языке </w:t>
      </w:r>
      <w:r w:rsidRPr="00041261">
        <w:rPr>
          <w:rFonts w:asciiTheme="majorBidi" w:hAnsiTheme="majorBidi" w:cstheme="majorBidi"/>
          <w:szCs w:val="24"/>
          <w:lang w:val="en-US"/>
        </w:rPr>
        <w:t>Python</w:t>
      </w:r>
      <w:r w:rsidRPr="00041261">
        <w:rPr>
          <w:rFonts w:asciiTheme="majorBidi" w:hAnsiTheme="majorBidi" w:cstheme="majorBidi"/>
          <w:szCs w:val="24"/>
        </w:rPr>
        <w:t>, считывающие значения сигнала с АЦП и записывающие результат в отдельный файл;</w:t>
      </w:r>
    </w:p>
    <w:p w14:paraId="39A902DF" w14:textId="07CC4569" w:rsidR="007B188D" w:rsidRDefault="00DC6BDF" w:rsidP="00DC6BDF">
      <w:pPr>
        <w:pStyle w:val="ab"/>
      </w:pPr>
      <w:r>
        <w:drawing>
          <wp:inline distT="0" distB="0" distL="0" distR="0" wp14:anchorId="797E6381" wp14:editId="510008DF">
            <wp:extent cx="4867275" cy="24062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74" cy="241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8AF6" w14:textId="43BE68AC" w:rsidR="00DC6BDF" w:rsidRDefault="00DC6BDF" w:rsidP="00DC6BDF">
      <w:pPr>
        <w:pStyle w:val="a"/>
      </w:pPr>
      <w:r>
        <w:t>Функция, считывающая значение сигнала с АЦП</w:t>
      </w:r>
    </w:p>
    <w:p w14:paraId="7AC26E9D" w14:textId="55CEA60D" w:rsidR="008F3CD6" w:rsidRDefault="008F3CD6" w:rsidP="008F3CD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2B7F647A" wp14:editId="143BD107">
            <wp:extent cx="5610225" cy="11616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375" cy="117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51683" w14:textId="219C36D8" w:rsidR="008F3CD6" w:rsidRPr="008F3CD6" w:rsidRDefault="008F3CD6" w:rsidP="008F3CD6">
      <w:pPr>
        <w:pStyle w:val="a"/>
      </w:pPr>
      <w:r>
        <w:t>Функция, записывающая результаты измерений в файл</w:t>
      </w:r>
    </w:p>
    <w:p w14:paraId="08C70271" w14:textId="77777777" w:rsidR="00DC6BDF" w:rsidRDefault="007B188D" w:rsidP="00DC6BDF">
      <w:pPr>
        <w:pStyle w:val="a1"/>
        <w:numPr>
          <w:ilvl w:val="0"/>
          <w:numId w:val="17"/>
        </w:numPr>
      </w:pPr>
      <w:r>
        <w:t>Измерить сигнал при следующих уровнях воды в кювете</w:t>
      </w:r>
      <w:r w:rsidRPr="007B188D">
        <w:t>:</w:t>
      </w:r>
      <w:r>
        <w:t xml:space="preserve"> 20мм, 40мм, 60мм, 80мм, 100мм, 120мм. </w:t>
      </w:r>
    </w:p>
    <w:p w14:paraId="0949728F" w14:textId="76612B4C" w:rsidR="007B188D" w:rsidRDefault="007B188D" w:rsidP="00DC6BDF">
      <w:pPr>
        <w:pStyle w:val="a1"/>
        <w:numPr>
          <w:ilvl w:val="0"/>
          <w:numId w:val="17"/>
        </w:numPr>
      </w:pPr>
      <w:r>
        <w:t>По полученным графикам построить график</w:t>
      </w:r>
      <w:r w:rsidR="00DC6BDF">
        <w:t xml:space="preserve"> зависимости сигнала АЦП от уровня волы в кювете</w:t>
      </w:r>
      <w:r>
        <w:t>.</w:t>
      </w:r>
    </w:p>
    <w:p w14:paraId="18909B64" w14:textId="0F73D223" w:rsidR="00DC6BDF" w:rsidRPr="00DC6BDF" w:rsidRDefault="00DC6BDF" w:rsidP="00DC6BDF">
      <w:pPr>
        <w:pStyle w:val="2"/>
      </w:pPr>
      <w:bookmarkStart w:id="10" w:name="_Toc120147129"/>
      <w:r>
        <w:t>Методика измерения.</w:t>
      </w:r>
      <w:bookmarkEnd w:id="10"/>
    </w:p>
    <w:p w14:paraId="18790482" w14:textId="72985BB8" w:rsidR="007B188D" w:rsidRPr="00E20D50" w:rsidRDefault="00906295" w:rsidP="00DC6BDF">
      <w:pPr>
        <w:pStyle w:val="a1"/>
        <w:numPr>
          <w:ilvl w:val="0"/>
          <w:numId w:val="19"/>
        </w:numPr>
      </w:pPr>
      <w:r>
        <w:t xml:space="preserve">Написать </w:t>
      </w:r>
      <w:r w:rsidR="00DC6BDF" w:rsidRPr="00DC6BDF">
        <w:t>программу, которая начинает отсчёт времени после нажатия кнопки</w:t>
      </w:r>
      <w:r>
        <w:t>, которая будет нажиматься одновременно с открытием двери (датчик, который должен был фиксировать момент открытия двери, оказался неисправным).</w:t>
      </w:r>
    </w:p>
    <w:p w14:paraId="5A039D19" w14:textId="43F35DDC" w:rsidR="00E20D50" w:rsidRDefault="00E20D50" w:rsidP="00E20D50">
      <w:pPr>
        <w:pStyle w:val="ab"/>
      </w:pPr>
      <w:r>
        <w:lastRenderedPageBreak/>
        <w:drawing>
          <wp:inline distT="0" distB="0" distL="0" distR="0" wp14:anchorId="17295AF3" wp14:editId="700827F3">
            <wp:extent cx="4953000" cy="180470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180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9A02" w14:textId="2F07018C" w:rsidR="00E20D50" w:rsidRPr="00E20D50" w:rsidRDefault="00E20D50" w:rsidP="00E20D50">
      <w:pPr>
        <w:pStyle w:val="a"/>
      </w:pPr>
      <w:r>
        <w:t>Функция, ожидающая нажатие кнопки</w:t>
      </w:r>
    </w:p>
    <w:p w14:paraId="379C5F4C" w14:textId="6FE37BFB" w:rsidR="00DC6BDF" w:rsidRDefault="00DC6BDF" w:rsidP="00DC6BDF">
      <w:pPr>
        <w:pStyle w:val="a1"/>
        <w:numPr>
          <w:ilvl w:val="0"/>
          <w:numId w:val="19"/>
        </w:numPr>
      </w:pPr>
      <w:r w:rsidRPr="00DC6BDF">
        <w:t xml:space="preserve">Провести измерение зависимости глубины жидкости в районе датчика, подключённого к АЦП, от времени, прошедшего после открытия </w:t>
      </w:r>
      <w:r>
        <w:t>двери.</w:t>
      </w:r>
    </w:p>
    <w:p w14:paraId="45405715" w14:textId="47CB8CD3" w:rsidR="00201949" w:rsidRDefault="00DC6BDF" w:rsidP="00474D28">
      <w:pPr>
        <w:pStyle w:val="a1"/>
        <w:numPr>
          <w:ilvl w:val="0"/>
          <w:numId w:val="19"/>
        </w:numPr>
      </w:pPr>
      <w:r>
        <w:rPr>
          <w:rFonts w:asciiTheme="majorBidi" w:hAnsiTheme="majorBidi" w:cstheme="majorBidi"/>
          <w:szCs w:val="24"/>
        </w:rPr>
        <w:t>По зависимости глубины жидкости в кювете от времени определить время τ, за которое волна распространяется от торца с отрывшейся крышкой до точки, в которой закреплены электроды.</w:t>
      </w:r>
      <w:r w:rsidR="00201949">
        <w:t xml:space="preserve"> </w:t>
      </w:r>
      <w:r w:rsidR="00201949" w:rsidRPr="00201949">
        <w:t xml:space="preserve">Зависимость глубины жидкости от времени в точке установки электродов имеет вид, показанный на рисунке. </w:t>
      </w:r>
      <w:r w:rsidR="00201949">
        <w:br/>
      </w:r>
      <w:r w:rsidR="00201949" w:rsidRPr="00201949">
        <w:t>Можно видеть, что зависимость имеет два участка – первоначальный с постоянным значением уровня жидкости и конечный, где уровень жидкости начинает быстро уменьшаться. Фактически граница, показанная на рисунке пунктирной линией, определяет момент времени τ, когда волна достигла электродов, и который необходимо определить.</w:t>
      </w:r>
    </w:p>
    <w:p w14:paraId="756761D2" w14:textId="60810734" w:rsidR="00DC6BDF" w:rsidRPr="00906295" w:rsidRDefault="00906295" w:rsidP="00DC6BDF">
      <w:pPr>
        <w:pStyle w:val="a1"/>
        <w:numPr>
          <w:ilvl w:val="0"/>
          <w:numId w:val="19"/>
        </w:numPr>
      </w:pPr>
      <w:r>
        <w:rPr>
          <w:rFonts w:asciiTheme="majorBidi" w:hAnsiTheme="majorBidi" w:cstheme="majorBidi"/>
          <w:szCs w:val="24"/>
        </w:rPr>
        <w:t>Определить скорость распространения волны для каждо</w:t>
      </w:r>
      <w:r w:rsidR="008F3CD6">
        <w:rPr>
          <w:rFonts w:asciiTheme="majorBidi" w:hAnsiTheme="majorBidi" w:cstheme="majorBidi"/>
          <w:szCs w:val="24"/>
        </w:rPr>
        <w:t>й глубины</w:t>
      </w:r>
      <w:r>
        <w:rPr>
          <w:rFonts w:asciiTheme="majorBidi" w:hAnsiTheme="majorBidi" w:cstheme="majorBidi"/>
          <w:szCs w:val="24"/>
        </w:rPr>
        <w:t xml:space="preserve">, разделив расстояние </w:t>
      </w:r>
      <w:r>
        <w:rPr>
          <w:rFonts w:asciiTheme="majorBidi" w:hAnsiTheme="majorBidi" w:cstheme="majorBidi"/>
          <w:szCs w:val="24"/>
          <w:lang w:val="en-US"/>
        </w:rPr>
        <w:t>L</w:t>
      </w:r>
      <w:r>
        <w:rPr>
          <w:rFonts w:asciiTheme="majorBidi" w:hAnsiTheme="majorBidi" w:cstheme="majorBidi"/>
          <w:szCs w:val="24"/>
        </w:rPr>
        <w:t xml:space="preserve"> от торца кюветы до точки измерения на определенное по записи время τ.</w:t>
      </w:r>
    </w:p>
    <w:p w14:paraId="1CE615A3" w14:textId="7D524626" w:rsidR="00906295" w:rsidRPr="00906295" w:rsidRDefault="00906295" w:rsidP="00DC6BDF">
      <w:pPr>
        <w:pStyle w:val="a1"/>
        <w:numPr>
          <w:ilvl w:val="0"/>
          <w:numId w:val="19"/>
        </w:numPr>
      </w:pPr>
      <w:r>
        <w:rPr>
          <w:rFonts w:asciiTheme="majorBidi" w:hAnsiTheme="majorBidi" w:cstheme="majorBidi"/>
          <w:szCs w:val="24"/>
        </w:rPr>
        <w:t>Построить зависимость логарифма скорости распространения волны от логарифма начальной глубины жидкости в кювете.</w:t>
      </w:r>
    </w:p>
    <w:p w14:paraId="585A0F26" w14:textId="56E07D7E" w:rsidR="00906295" w:rsidRPr="00906295" w:rsidRDefault="00906295" w:rsidP="00DC6BDF">
      <w:pPr>
        <w:pStyle w:val="a1"/>
        <w:numPr>
          <w:ilvl w:val="0"/>
          <w:numId w:val="19"/>
        </w:numPr>
      </w:pPr>
      <w:r>
        <w:rPr>
          <w:rFonts w:asciiTheme="majorBidi" w:hAnsiTheme="majorBidi" w:cstheme="majorBidi"/>
          <w:szCs w:val="24"/>
        </w:rPr>
        <w:t xml:space="preserve">Определить, подтвердилась ли </w:t>
      </w:r>
      <w:r w:rsidRPr="00906295">
        <w:rPr>
          <w:rFonts w:asciiTheme="majorBidi" w:hAnsiTheme="majorBidi" w:cstheme="majorBidi"/>
          <w:szCs w:val="24"/>
        </w:rPr>
        <w:t>теоретическая зависимость скорости распространения возмущений от глубины жидкости в пределах точности измерений.</w:t>
      </w:r>
    </w:p>
    <w:p w14:paraId="6DA1629A" w14:textId="5A4B44E1" w:rsidR="00201949" w:rsidRDefault="00000000" w:rsidP="00906295">
      <w:pPr>
        <w:pStyle w:val="a1"/>
        <w:ind w:left="720" w:firstLine="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=0.5*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+0.5*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d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130FA575" w14:textId="1B132012" w:rsidR="00906295" w:rsidRPr="00201949" w:rsidRDefault="00201949" w:rsidP="00201949">
      <w:pPr>
        <w:spacing w:before="0"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5BDBDCBB" w14:textId="32B29819" w:rsidR="00201949" w:rsidRDefault="00201949" w:rsidP="002843D3">
      <w:pPr>
        <w:pStyle w:val="1"/>
        <w:ind w:left="0" w:firstLine="0"/>
      </w:pPr>
      <w:bookmarkStart w:id="11" w:name="_Toc120147130"/>
      <w:r>
        <w:lastRenderedPageBreak/>
        <w:t>Обработка данных.</w:t>
      </w:r>
      <w:bookmarkEnd w:id="11"/>
    </w:p>
    <w:p w14:paraId="678D7823" w14:textId="2770B5DA" w:rsidR="005B061E" w:rsidRDefault="00201949" w:rsidP="005B061E">
      <w:pPr>
        <w:pStyle w:val="a1"/>
      </w:pPr>
      <w:r>
        <w:t xml:space="preserve">Наш ведущий программист написал </w:t>
      </w:r>
      <w:r w:rsidR="002843D3">
        <w:t>код, с помощью которого была проведена калибровка</w:t>
      </w:r>
      <w:r w:rsidR="006B087C">
        <w:t xml:space="preserve"> (получена зависимость сигнала АЦП от глубины воды в кювете),</w:t>
      </w:r>
      <w:r w:rsidR="002843D3">
        <w:t xml:space="preserve"> построены графики зависимости уровня воды в кювете от времени</w:t>
      </w:r>
      <w:r w:rsidR="005B061E">
        <w:t>, прошедшего после открытия двери</w:t>
      </w:r>
      <w:r w:rsidR="006B087C">
        <w:t>, определены скорости распространения возмущений при каждой глубине, построен график зависимости</w:t>
      </w:r>
      <w:r w:rsidR="005B061E">
        <w:t xml:space="preserve"> логарифма скорости от логарифма глубины жидкости.</w:t>
      </w:r>
    </w:p>
    <w:p w14:paraId="29FD2BF6" w14:textId="25194825" w:rsidR="008D6805" w:rsidRDefault="008D6805" w:rsidP="008D6805">
      <w:pPr>
        <w:pStyle w:val="ab"/>
      </w:pPr>
      <w:r w:rsidRPr="008D6805">
        <w:drawing>
          <wp:inline distT="0" distB="0" distL="0" distR="0" wp14:anchorId="0B028C9C" wp14:editId="009D141D">
            <wp:extent cx="3420330" cy="581977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2994" cy="58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8257" w14:textId="590E0CB7" w:rsidR="008D6805" w:rsidRDefault="008D6805" w:rsidP="008D6805">
      <w:pPr>
        <w:pStyle w:val="a"/>
      </w:pPr>
      <w:r>
        <w:t>Скрипт, строящий график зависимости уровня воды от времени</w:t>
      </w:r>
    </w:p>
    <w:p w14:paraId="0B0AB37B" w14:textId="4B577EA2" w:rsidR="008D6805" w:rsidRDefault="008D6805" w:rsidP="008D6805">
      <w:pPr>
        <w:pStyle w:val="ab"/>
        <w:rPr>
          <w:lang w:val="en-US"/>
        </w:rPr>
      </w:pPr>
      <w:r w:rsidRPr="008D6805">
        <w:rPr>
          <w:lang w:val="en-US"/>
        </w:rPr>
        <w:lastRenderedPageBreak/>
        <w:drawing>
          <wp:inline distT="0" distB="0" distL="0" distR="0" wp14:anchorId="38845558" wp14:editId="47CAD4EE">
            <wp:extent cx="3915321" cy="36581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453" w14:textId="59A4221E" w:rsidR="008D6805" w:rsidRPr="008D6805" w:rsidRDefault="008D6805" w:rsidP="008D6805">
      <w:pPr>
        <w:pStyle w:val="a"/>
      </w:pPr>
      <w:r>
        <w:t>Скрипт, строящий график зависимости скорости волны от глубины</w:t>
      </w:r>
    </w:p>
    <w:p w14:paraId="7B3EA20C" w14:textId="68B25B87" w:rsidR="002843D3" w:rsidRPr="002D6631" w:rsidRDefault="004E7A42" w:rsidP="002D6631">
      <w:pPr>
        <w:pStyle w:val="ab"/>
      </w:pPr>
      <w:r>
        <w:drawing>
          <wp:inline distT="0" distB="0" distL="0" distR="0" wp14:anchorId="1BE23F45" wp14:editId="0CA96D70">
            <wp:extent cx="5940425" cy="29705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E1C4" w14:textId="12019D05" w:rsidR="002843D3" w:rsidRDefault="004E7A42" w:rsidP="002843D3">
      <w:pPr>
        <w:pStyle w:val="a"/>
      </w:pPr>
      <w:r>
        <w:t xml:space="preserve">График зависимости уровня воды в кювете от времени для </w:t>
      </w:r>
      <w:r>
        <w:rPr>
          <w:lang w:val="en-US"/>
        </w:rPr>
        <w:t>h</w:t>
      </w:r>
      <w:r w:rsidRPr="004E7A42">
        <w:t xml:space="preserve"> = </w:t>
      </w:r>
      <w:r>
        <w:t>60 мм.</w:t>
      </w:r>
    </w:p>
    <w:p w14:paraId="69528A58" w14:textId="54EDE1FA" w:rsidR="004E7A42" w:rsidRDefault="004E7A42" w:rsidP="004E7A42">
      <w:pPr>
        <w:pStyle w:val="ab"/>
      </w:pPr>
      <w:r w:rsidRPr="004E7A42">
        <w:lastRenderedPageBreak/>
        <w:drawing>
          <wp:inline distT="0" distB="0" distL="0" distR="0" wp14:anchorId="5C0C9B13" wp14:editId="3099544A">
            <wp:extent cx="5940425" cy="29705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E1A6" w14:textId="670639C3" w:rsidR="004E7A42" w:rsidRDefault="004E7A42" w:rsidP="004E7A42">
      <w:pPr>
        <w:pStyle w:val="a"/>
      </w:pPr>
      <w:r>
        <w:t xml:space="preserve">График зависимости уровня воды в кювете от времени для </w:t>
      </w:r>
      <w:r>
        <w:rPr>
          <w:lang w:val="en-US"/>
        </w:rPr>
        <w:t>h</w:t>
      </w:r>
      <w:r w:rsidRPr="004E7A42">
        <w:t xml:space="preserve"> = 140</w:t>
      </w:r>
      <w:r>
        <w:t xml:space="preserve"> мм.</w:t>
      </w:r>
    </w:p>
    <w:p w14:paraId="45031A52" w14:textId="7C9A647F" w:rsidR="004E7A42" w:rsidRDefault="004E7A42" w:rsidP="004E7A42">
      <w:pPr>
        <w:pStyle w:val="ab"/>
      </w:pPr>
      <w:r>
        <w:drawing>
          <wp:inline distT="0" distB="0" distL="0" distR="0" wp14:anchorId="28105633" wp14:editId="2B4E7990">
            <wp:extent cx="5940425" cy="29705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CEE0D" w14:textId="64FA1540" w:rsidR="004E7A42" w:rsidRPr="004E7A42" w:rsidRDefault="004E7A42" w:rsidP="004E7A42">
      <w:pPr>
        <w:pStyle w:val="a"/>
      </w:pPr>
      <w:r>
        <w:t xml:space="preserve">График зависимости уровня воды в кювете от времени для </w:t>
      </w:r>
      <w:r>
        <w:rPr>
          <w:lang w:val="en-US"/>
        </w:rPr>
        <w:t>h</w:t>
      </w:r>
      <w:r w:rsidRPr="004E7A42">
        <w:t xml:space="preserve"> = 160</w:t>
      </w:r>
      <w:r>
        <w:t xml:space="preserve"> мм.</w:t>
      </w:r>
    </w:p>
    <w:p w14:paraId="53D50CAE" w14:textId="77777777" w:rsidR="004E7A42" w:rsidRPr="004E7A42" w:rsidRDefault="004E7A42" w:rsidP="004E7A42">
      <w:pPr>
        <w:pStyle w:val="ab"/>
      </w:pPr>
    </w:p>
    <w:p w14:paraId="11DB14E8" w14:textId="1BD7F8A8" w:rsidR="002D6631" w:rsidRDefault="005B061E" w:rsidP="002D6631">
      <w:pPr>
        <w:pStyle w:val="ab"/>
      </w:pPr>
      <w:r>
        <w:lastRenderedPageBreak/>
        <w:drawing>
          <wp:inline distT="0" distB="0" distL="0" distR="0" wp14:anchorId="3355EFA4" wp14:editId="0FDC4E68">
            <wp:extent cx="5940425" cy="29705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0E4B" w14:textId="690E2FAF" w:rsidR="002D6631" w:rsidRDefault="005B061E" w:rsidP="002D6631">
      <w:pPr>
        <w:pStyle w:val="a"/>
      </w:pPr>
      <w:r>
        <w:t>График зависимости логарифма скорости распространения волны от глубины воды в кювете</w:t>
      </w:r>
    </w:p>
    <w:p w14:paraId="60483AF1" w14:textId="77777777" w:rsidR="004E7A42" w:rsidRPr="004E7A42" w:rsidRDefault="004E7A42" w:rsidP="004E7A42">
      <w:pPr>
        <w:pStyle w:val="ad"/>
      </w:pPr>
    </w:p>
    <w:p w14:paraId="2A6451BA" w14:textId="31F5237C" w:rsidR="005B061E" w:rsidRDefault="002843D3" w:rsidP="004E7A42">
      <w:pPr>
        <w:pStyle w:val="1"/>
        <w:ind w:left="0" w:firstLine="0"/>
      </w:pPr>
      <w:r>
        <w:br w:type="page"/>
      </w:r>
      <w:bookmarkStart w:id="12" w:name="_Toc120147131"/>
      <w:r>
        <w:lastRenderedPageBreak/>
        <w:t>Результаты.</w:t>
      </w:r>
      <w:bookmarkEnd w:id="12"/>
    </w:p>
    <w:p w14:paraId="24EC3007" w14:textId="13FB36C4" w:rsidR="008D6805" w:rsidRPr="008D6805" w:rsidRDefault="006B087C" w:rsidP="008D6805">
      <w:pPr>
        <w:pStyle w:val="a1"/>
        <w:rPr>
          <w:rFonts w:asciiTheme="majorBidi" w:hAnsiTheme="majorBidi" w:cstheme="majorBidi"/>
          <w:szCs w:val="24"/>
        </w:rPr>
      </w:pPr>
      <w:r w:rsidRPr="006B087C">
        <w:rPr>
          <w:b/>
          <w:bCs/>
        </w:rPr>
        <w:t>Вывод:</w:t>
      </w:r>
      <w:r w:rsidRPr="006B087C">
        <w:t xml:space="preserve"> </w:t>
      </w:r>
      <w:r w:rsidR="004E7A42">
        <w:t xml:space="preserve">Теоретическая зависимость </w:t>
      </w:r>
      <w:r w:rsidR="004E7A42">
        <w:rPr>
          <w:rFonts w:asciiTheme="majorBidi" w:hAnsiTheme="majorBidi" w:cstheme="majorBidi"/>
          <w:szCs w:val="24"/>
        </w:rPr>
        <w:t>скорости распространения возмущений от глубины</w:t>
      </w:r>
      <w:r w:rsidRPr="006B087C">
        <w:rPr>
          <w:rFonts w:asciiTheme="majorBidi" w:hAnsiTheme="majorBidi" w:cstheme="majorBidi"/>
          <w:szCs w:val="24"/>
        </w:rPr>
        <w:t xml:space="preserve"> </w:t>
      </w:r>
      <w:r w:rsidR="004E7A42">
        <w:rPr>
          <w:rFonts w:asciiTheme="majorBidi" w:hAnsiTheme="majorBidi" w:cstheme="majorBidi"/>
          <w:szCs w:val="24"/>
        </w:rPr>
        <w:t>жидкост</w:t>
      </w:r>
      <w:r>
        <w:rPr>
          <w:rFonts w:asciiTheme="majorBidi" w:hAnsiTheme="majorBidi" w:cstheme="majorBidi"/>
          <w:szCs w:val="24"/>
        </w:rPr>
        <w:t>и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ad>
              <m:radPr>
                <m:degHide m:val="1"/>
                <m:ctrlPr>
                  <w:rPr>
                    <w:rFonts w:ascii="Cambria Math" w:hAnsi="Cambria Math"/>
                    <w:lang w:val="en-US" w:bidi="he-I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  <m:r>
                  <w:rPr>
                    <w:rFonts w:ascii="Cambria Math" w:hAnsi="Cambria Math"/>
                  </w:rPr>
                  <m:t>h</m:t>
                </m:r>
              </m:e>
            </m:rad>
            <m:r>
              <w:rPr>
                <w:rFonts w:ascii="Cambria Math" w:hAnsi="Cambria Math"/>
              </w:rPr>
              <m:t>&lt;=&gt;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=0.5*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</m:e>
            </m:d>
          </m:e>
        </m:func>
        <m:r>
          <w:rPr>
            <w:rFonts w:ascii="Cambria Math" w:hAnsi="Cambria Math"/>
          </w:rPr>
          <m:t xml:space="preserve">+0.5* </m:t>
        </m:r>
        <m:r>
          <m:rPr>
            <m:sty m:val="p"/>
          </m:rPr>
          <w:rPr>
            <w:rFonts w:ascii="Cambria Math" w:hAnsi="Cambria Math"/>
          </w:rPr>
          <m:t>ln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&lt;=&gt; 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=0.5*</m:t>
        </m:r>
        <m:r>
          <m:rPr>
            <m:sty m:val="p"/>
          </m:rPr>
          <w:rPr>
            <w:rFonts w:ascii="Cambria Math" w:hAnsi="Cambria Math"/>
          </w:rPr>
          <m:t>ln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eastAsiaTheme="minorEastAsia" w:hAnsi="Cambria Math" w:cstheme="majorBidi"/>
            <w:lang w:bidi="he-IL"/>
          </w:rPr>
          <m:t xml:space="preserve">+1.14 </m:t>
        </m:r>
      </m:oMath>
      <w:r w:rsidR="004E7A42">
        <w:rPr>
          <w:rFonts w:asciiTheme="majorBidi" w:hAnsiTheme="majorBidi" w:cstheme="majorBidi"/>
          <w:szCs w:val="24"/>
        </w:rPr>
        <w:t>не</w:t>
      </w:r>
      <w:r w:rsidRPr="006B087C">
        <w:rPr>
          <w:rFonts w:asciiTheme="majorBidi" w:hAnsiTheme="majorBidi" w:cstheme="majorBidi"/>
          <w:szCs w:val="24"/>
        </w:rPr>
        <w:t xml:space="preserve"> </w:t>
      </w:r>
      <w:r w:rsidR="004E7A42">
        <w:rPr>
          <w:rFonts w:asciiTheme="majorBidi" w:hAnsiTheme="majorBidi" w:cstheme="majorBidi"/>
          <w:szCs w:val="24"/>
        </w:rPr>
        <w:t xml:space="preserve">подтвердилась. </w:t>
      </w:r>
      <w:r>
        <w:rPr>
          <w:rFonts w:asciiTheme="majorBidi" w:hAnsiTheme="majorBidi" w:cstheme="majorBidi"/>
          <w:szCs w:val="24"/>
        </w:rPr>
        <w:t xml:space="preserve">Вместо этого получена зависимость </w:t>
      </w:r>
      <w:r>
        <w:rPr>
          <w:rFonts w:asciiTheme="majorBidi" w:hAnsiTheme="majorBidi" w:cstheme="majorBidi"/>
          <w:szCs w:val="24"/>
          <w:lang w:val="en-US"/>
        </w:rPr>
        <w:t>ln</w:t>
      </w:r>
      <w:r w:rsidRPr="006B087C">
        <w:rPr>
          <w:rFonts w:asciiTheme="majorBidi" w:hAnsiTheme="majorBidi" w:cstheme="majorBidi"/>
          <w:szCs w:val="24"/>
        </w:rPr>
        <w:t>(</w:t>
      </w:r>
      <w:r>
        <w:rPr>
          <w:rFonts w:asciiTheme="majorBidi" w:hAnsiTheme="majorBidi" w:cstheme="majorBidi"/>
          <w:szCs w:val="24"/>
          <w:lang w:val="en-US"/>
        </w:rPr>
        <w:t>c</w:t>
      </w:r>
      <w:r w:rsidRPr="006B087C">
        <w:rPr>
          <w:rFonts w:asciiTheme="majorBidi" w:hAnsiTheme="majorBidi" w:cstheme="majorBidi"/>
          <w:szCs w:val="24"/>
        </w:rPr>
        <w:t xml:space="preserve">) = </w:t>
      </w:r>
      <w:r>
        <w:rPr>
          <w:rFonts w:asciiTheme="majorBidi" w:hAnsiTheme="majorBidi" w:cstheme="majorBidi"/>
          <w:szCs w:val="24"/>
        </w:rPr>
        <w:t>0</w:t>
      </w:r>
      <w:r w:rsidRPr="006B087C">
        <w:rPr>
          <w:rFonts w:asciiTheme="majorBidi" w:hAnsiTheme="majorBidi" w:cstheme="majorBidi"/>
          <w:szCs w:val="24"/>
        </w:rPr>
        <w:t xml:space="preserve">.5 * </w:t>
      </w:r>
      <w:r>
        <w:rPr>
          <w:rFonts w:asciiTheme="majorBidi" w:hAnsiTheme="majorBidi" w:cstheme="majorBidi"/>
          <w:szCs w:val="24"/>
          <w:lang w:val="en-US"/>
        </w:rPr>
        <w:t>ln</w:t>
      </w:r>
      <w:r w:rsidRPr="006B087C">
        <w:rPr>
          <w:rFonts w:asciiTheme="majorBidi" w:hAnsiTheme="majorBidi" w:cstheme="majorBidi"/>
          <w:szCs w:val="24"/>
        </w:rPr>
        <w:t>(</w:t>
      </w:r>
      <w:r>
        <w:rPr>
          <w:rFonts w:asciiTheme="majorBidi" w:hAnsiTheme="majorBidi" w:cstheme="majorBidi"/>
          <w:szCs w:val="24"/>
          <w:lang w:val="en-US"/>
        </w:rPr>
        <w:t>h</w:t>
      </w:r>
      <w:r w:rsidRPr="006B087C">
        <w:rPr>
          <w:rFonts w:asciiTheme="majorBidi" w:hAnsiTheme="majorBidi" w:cstheme="majorBidi"/>
          <w:szCs w:val="24"/>
        </w:rPr>
        <w:t xml:space="preserve">) + 2.7. </w:t>
      </w:r>
      <w:r>
        <w:rPr>
          <w:rFonts w:asciiTheme="majorBidi" w:hAnsiTheme="majorBidi" w:cstheme="majorBidi"/>
          <w:szCs w:val="24"/>
        </w:rPr>
        <w:t>Ошибка может быть связана с неточностью измерений или неисправностью датчика.</w:t>
      </w:r>
    </w:p>
    <w:sectPr w:rsidR="008D6805" w:rsidRPr="008D6805" w:rsidSect="007A411B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2600C" w14:textId="77777777" w:rsidR="00674F5E" w:rsidRDefault="00674F5E" w:rsidP="007A411B">
      <w:pPr>
        <w:spacing w:before="0" w:after="0"/>
      </w:pPr>
      <w:r>
        <w:separator/>
      </w:r>
    </w:p>
    <w:p w14:paraId="201B82D4" w14:textId="77777777" w:rsidR="00674F5E" w:rsidRDefault="00674F5E"/>
  </w:endnote>
  <w:endnote w:type="continuationSeparator" w:id="0">
    <w:p w14:paraId="1A30F4D7" w14:textId="77777777" w:rsidR="00674F5E" w:rsidRDefault="00674F5E" w:rsidP="007A411B">
      <w:pPr>
        <w:spacing w:before="0" w:after="0"/>
      </w:pPr>
      <w:r>
        <w:continuationSeparator/>
      </w:r>
    </w:p>
    <w:p w14:paraId="632D9978" w14:textId="77777777" w:rsidR="00674F5E" w:rsidRDefault="00674F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6578583"/>
      <w:docPartObj>
        <w:docPartGallery w:val="Page Numbers (Bottom of Page)"/>
        <w:docPartUnique/>
      </w:docPartObj>
    </w:sdtPr>
    <w:sdtContent>
      <w:p w14:paraId="08D60AF1" w14:textId="7AB09432" w:rsidR="006E0509" w:rsidRDefault="006E050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7BE70B" w14:textId="77777777" w:rsidR="002473A0" w:rsidRDefault="002473A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546F4" w14:textId="77777777" w:rsidR="00674F5E" w:rsidRDefault="00674F5E" w:rsidP="007A411B">
      <w:pPr>
        <w:spacing w:before="0" w:after="0"/>
      </w:pPr>
      <w:r>
        <w:separator/>
      </w:r>
    </w:p>
    <w:p w14:paraId="09EFAD1A" w14:textId="77777777" w:rsidR="00674F5E" w:rsidRDefault="00674F5E"/>
  </w:footnote>
  <w:footnote w:type="continuationSeparator" w:id="0">
    <w:p w14:paraId="377BD5C1" w14:textId="77777777" w:rsidR="00674F5E" w:rsidRDefault="00674F5E" w:rsidP="007A411B">
      <w:pPr>
        <w:spacing w:before="0" w:after="0"/>
      </w:pPr>
      <w:r>
        <w:continuationSeparator/>
      </w:r>
    </w:p>
    <w:p w14:paraId="24C4289A" w14:textId="77777777" w:rsidR="00674F5E" w:rsidRDefault="00674F5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A3550"/>
    <w:multiLevelType w:val="hybridMultilevel"/>
    <w:tmpl w:val="EC528A06"/>
    <w:lvl w:ilvl="0" w:tplc="C430FE5C">
      <w:start w:val="1"/>
      <w:numFmt w:val="decimal"/>
      <w:lvlText w:val="%1"/>
      <w:lvlJc w:val="center"/>
      <w:pPr>
        <w:ind w:left="3204" w:hanging="360"/>
      </w:pPr>
      <w:rPr>
        <w:rFonts w:hint="default"/>
        <w:strike w:val="0"/>
        <w:dstrike w:val="0"/>
        <w:kern w:val="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03FFC"/>
    <w:multiLevelType w:val="multilevel"/>
    <w:tmpl w:val="0419001D"/>
    <w:name w:val="Номер рисунка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46B7C7E"/>
    <w:multiLevelType w:val="multilevel"/>
    <w:tmpl w:val="0419001D"/>
    <w:name w:val="Номер рисунка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6130BF4"/>
    <w:multiLevelType w:val="hybridMultilevel"/>
    <w:tmpl w:val="94842910"/>
    <w:lvl w:ilvl="0" w:tplc="E5323C4C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56D72"/>
    <w:multiLevelType w:val="hybridMultilevel"/>
    <w:tmpl w:val="F63A8F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A15437"/>
    <w:multiLevelType w:val="multilevel"/>
    <w:tmpl w:val="593CC5F0"/>
    <w:lvl w:ilvl="0">
      <w:start w:val="1"/>
      <w:numFmt w:val="decimal"/>
      <w:suff w:val="space"/>
      <w:lvlText w:val="Рис. %1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Раздел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6" w15:restartNumberingAfterBreak="0">
    <w:nsid w:val="2C660E24"/>
    <w:multiLevelType w:val="hybridMultilevel"/>
    <w:tmpl w:val="86305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F95D80"/>
    <w:multiLevelType w:val="multilevel"/>
    <w:tmpl w:val="0419001D"/>
    <w:name w:val="Номер рисунка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AAF6377"/>
    <w:multiLevelType w:val="multilevel"/>
    <w:tmpl w:val="634258F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Раздел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9" w15:restartNumberingAfterBreak="0">
    <w:nsid w:val="4C42406C"/>
    <w:multiLevelType w:val="hybridMultilevel"/>
    <w:tmpl w:val="BBAC2B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B666FC"/>
    <w:multiLevelType w:val="multilevel"/>
    <w:tmpl w:val="2DF0967E"/>
    <w:lvl w:ilvl="0">
      <w:start w:val="1"/>
      <w:numFmt w:val="decimal"/>
      <w:pStyle w:val="a"/>
      <w:suff w:val="space"/>
      <w:lvlText w:val="Рис. %1 —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1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pStyle w:val="3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pStyle w:val="4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pStyle w:val="5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pStyle w:val="6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pStyle w:val="7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1584" w:hanging="144"/>
      </w:pPr>
      <w:rPr>
        <w:rFonts w:hint="default"/>
      </w:rPr>
    </w:lvl>
  </w:abstractNum>
  <w:abstractNum w:abstractNumId="11" w15:restartNumberingAfterBreak="0">
    <w:nsid w:val="59AB3C2A"/>
    <w:multiLevelType w:val="multilevel"/>
    <w:tmpl w:val="0419001D"/>
    <w:name w:val="Номер рисунка2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04B771B"/>
    <w:multiLevelType w:val="hybridMultilevel"/>
    <w:tmpl w:val="5574A3E0"/>
    <w:lvl w:ilvl="0" w:tplc="78528848">
      <w:start w:val="1"/>
      <w:numFmt w:val="decimal"/>
      <w:lvlText w:val="%1"/>
      <w:lvlJc w:val="center"/>
      <w:pPr>
        <w:ind w:left="2844" w:hanging="360"/>
      </w:pPr>
      <w:rPr>
        <w:rFonts w:hint="default"/>
        <w:strike w:val="0"/>
        <w:dstrike w:val="0"/>
        <w:kern w:val="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F5D12"/>
    <w:multiLevelType w:val="hybridMultilevel"/>
    <w:tmpl w:val="900A728E"/>
    <w:lvl w:ilvl="0" w:tplc="FBEE5CA4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  <w:dstrike w:val="0"/>
        <w:kern w:val="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2A1D0E"/>
    <w:multiLevelType w:val="hybridMultilevel"/>
    <w:tmpl w:val="31E202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244A1B"/>
    <w:multiLevelType w:val="multilevel"/>
    <w:tmpl w:val="85C454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7E96D0E"/>
    <w:multiLevelType w:val="multilevel"/>
    <w:tmpl w:val="95847FC6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627544665">
    <w:abstractNumId w:val="3"/>
  </w:num>
  <w:num w:numId="2" w16cid:durableId="1647277249">
    <w:abstractNumId w:val="12"/>
  </w:num>
  <w:num w:numId="3" w16cid:durableId="1256208621">
    <w:abstractNumId w:val="4"/>
  </w:num>
  <w:num w:numId="4" w16cid:durableId="1161889961">
    <w:abstractNumId w:val="1"/>
  </w:num>
  <w:num w:numId="5" w16cid:durableId="1509517675">
    <w:abstractNumId w:val="2"/>
  </w:num>
  <w:num w:numId="6" w16cid:durableId="1176189460">
    <w:abstractNumId w:val="7"/>
  </w:num>
  <w:num w:numId="7" w16cid:durableId="408771947">
    <w:abstractNumId w:val="11"/>
  </w:num>
  <w:num w:numId="8" w16cid:durableId="1454596921">
    <w:abstractNumId w:val="10"/>
  </w:num>
  <w:num w:numId="9" w16cid:durableId="918490744">
    <w:abstractNumId w:val="8"/>
  </w:num>
  <w:num w:numId="10" w16cid:durableId="166477213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85837122">
    <w:abstractNumId w:val="15"/>
  </w:num>
  <w:num w:numId="12" w16cid:durableId="1244414389">
    <w:abstractNumId w:val="5"/>
  </w:num>
  <w:num w:numId="13" w16cid:durableId="10485276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24765870">
    <w:abstractNumId w:val="16"/>
  </w:num>
  <w:num w:numId="15" w16cid:durableId="1298798172">
    <w:abstractNumId w:val="0"/>
  </w:num>
  <w:num w:numId="16" w16cid:durableId="205869884">
    <w:abstractNumId w:val="13"/>
  </w:num>
  <w:num w:numId="17" w16cid:durableId="1717658481">
    <w:abstractNumId w:val="6"/>
  </w:num>
  <w:num w:numId="18" w16cid:durableId="1342900701">
    <w:abstractNumId w:val="14"/>
  </w:num>
  <w:num w:numId="19" w16cid:durableId="4269213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11B"/>
    <w:rsid w:val="00041261"/>
    <w:rsid w:val="00086966"/>
    <w:rsid w:val="000A4D09"/>
    <w:rsid w:val="001128F3"/>
    <w:rsid w:val="0018315A"/>
    <w:rsid w:val="001A66B4"/>
    <w:rsid w:val="001C252F"/>
    <w:rsid w:val="001D417D"/>
    <w:rsid w:val="001D620B"/>
    <w:rsid w:val="00201949"/>
    <w:rsid w:val="00244BA2"/>
    <w:rsid w:val="002473A0"/>
    <w:rsid w:val="00272490"/>
    <w:rsid w:val="002843D3"/>
    <w:rsid w:val="002D6631"/>
    <w:rsid w:val="00404DD4"/>
    <w:rsid w:val="00474D28"/>
    <w:rsid w:val="004E7A42"/>
    <w:rsid w:val="005B061E"/>
    <w:rsid w:val="00674F5E"/>
    <w:rsid w:val="006A7273"/>
    <w:rsid w:val="006B087C"/>
    <w:rsid w:val="006C68C3"/>
    <w:rsid w:val="006E0509"/>
    <w:rsid w:val="007125D6"/>
    <w:rsid w:val="007A411B"/>
    <w:rsid w:val="007B188D"/>
    <w:rsid w:val="008D2168"/>
    <w:rsid w:val="008D6805"/>
    <w:rsid w:val="008F3CD6"/>
    <w:rsid w:val="00906295"/>
    <w:rsid w:val="009917A5"/>
    <w:rsid w:val="00AD1B30"/>
    <w:rsid w:val="00B302B5"/>
    <w:rsid w:val="00B62AF0"/>
    <w:rsid w:val="00BB1B2C"/>
    <w:rsid w:val="00C70415"/>
    <w:rsid w:val="00D0173D"/>
    <w:rsid w:val="00DB0583"/>
    <w:rsid w:val="00DC6BDF"/>
    <w:rsid w:val="00DE709F"/>
    <w:rsid w:val="00E20D50"/>
    <w:rsid w:val="00E50D4F"/>
    <w:rsid w:val="00F43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AB10C8"/>
  <w15:chartTrackingRefBased/>
  <w15:docId w15:val="{93FE2618-472E-401F-97A4-124C5D98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302B5"/>
    <w:pPr>
      <w:spacing w:before="120" w:after="120" w:line="24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1"/>
    <w:link w:val="10"/>
    <w:uiPriority w:val="9"/>
    <w:qFormat/>
    <w:rsid w:val="001D417D"/>
    <w:pPr>
      <w:keepNext/>
      <w:keepLines/>
      <w:numPr>
        <w:numId w:val="14"/>
      </w:numPr>
      <w:spacing w:before="48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0"/>
    <w:next w:val="a1"/>
    <w:link w:val="20"/>
    <w:uiPriority w:val="9"/>
    <w:unhideWhenUsed/>
    <w:qFormat/>
    <w:rsid w:val="001D417D"/>
    <w:pPr>
      <w:keepNext/>
      <w:keepLines/>
      <w:numPr>
        <w:ilvl w:val="1"/>
        <w:numId w:val="14"/>
      </w:numPr>
      <w:spacing w:before="28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0"/>
    <w:next w:val="a1"/>
    <w:link w:val="30"/>
    <w:uiPriority w:val="9"/>
    <w:semiHidden/>
    <w:unhideWhenUsed/>
    <w:qFormat/>
    <w:rsid w:val="00DB0583"/>
    <w:pPr>
      <w:keepNext/>
      <w:keepLines/>
      <w:numPr>
        <w:ilvl w:val="2"/>
        <w:numId w:val="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B0583"/>
    <w:pPr>
      <w:keepNext/>
      <w:keepLines/>
      <w:numPr>
        <w:ilvl w:val="3"/>
        <w:numId w:val="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B0583"/>
    <w:pPr>
      <w:keepNext/>
      <w:keepLines/>
      <w:numPr>
        <w:ilvl w:val="4"/>
        <w:numId w:val="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B0583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B0583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B0583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B0583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0"/>
    <w:uiPriority w:val="34"/>
    <w:qFormat/>
    <w:rsid w:val="00041261"/>
    <w:pPr>
      <w:ind w:left="720"/>
      <w:contextualSpacing/>
    </w:pPr>
  </w:style>
  <w:style w:type="character" w:customStyle="1" w:styleId="20">
    <w:name w:val="Заголовок 2 Знак"/>
    <w:basedOn w:val="a2"/>
    <w:link w:val="2"/>
    <w:uiPriority w:val="9"/>
    <w:rsid w:val="001D417D"/>
    <w:rPr>
      <w:rFonts w:ascii="Times New Roman" w:eastAsiaTheme="majorEastAsia" w:hAnsi="Times New Roman" w:cstheme="majorBidi"/>
      <w:b/>
      <w:sz w:val="32"/>
      <w:szCs w:val="26"/>
    </w:rPr>
  </w:style>
  <w:style w:type="paragraph" w:styleId="a6">
    <w:name w:val="No Spacing"/>
    <w:uiPriority w:val="1"/>
    <w:qFormat/>
    <w:rsid w:val="007A411B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1D417D"/>
    <w:rPr>
      <w:rFonts w:ascii="Times New Roman" w:eastAsiaTheme="majorEastAsia" w:hAnsi="Times New Roman" w:cstheme="majorBidi"/>
      <w:b/>
      <w:sz w:val="32"/>
      <w:szCs w:val="32"/>
    </w:rPr>
  </w:style>
  <w:style w:type="paragraph" w:styleId="a7">
    <w:name w:val="header"/>
    <w:basedOn w:val="a0"/>
    <w:link w:val="a8"/>
    <w:uiPriority w:val="99"/>
    <w:unhideWhenUsed/>
    <w:rsid w:val="007A411B"/>
    <w:pPr>
      <w:tabs>
        <w:tab w:val="center" w:pos="4677"/>
        <w:tab w:val="right" w:pos="9355"/>
      </w:tabs>
      <w:spacing w:after="0"/>
    </w:pPr>
  </w:style>
  <w:style w:type="character" w:customStyle="1" w:styleId="a8">
    <w:name w:val="Верхний колонтитул Знак"/>
    <w:basedOn w:val="a2"/>
    <w:link w:val="a7"/>
    <w:uiPriority w:val="99"/>
    <w:rsid w:val="007A411B"/>
  </w:style>
  <w:style w:type="paragraph" w:styleId="a9">
    <w:name w:val="footer"/>
    <w:basedOn w:val="a0"/>
    <w:link w:val="aa"/>
    <w:uiPriority w:val="99"/>
    <w:unhideWhenUsed/>
    <w:rsid w:val="007A411B"/>
    <w:pPr>
      <w:tabs>
        <w:tab w:val="center" w:pos="4677"/>
        <w:tab w:val="right" w:pos="9355"/>
      </w:tabs>
      <w:spacing w:after="0"/>
    </w:pPr>
  </w:style>
  <w:style w:type="character" w:customStyle="1" w:styleId="aa">
    <w:name w:val="Нижний колонтитул Знак"/>
    <w:basedOn w:val="a2"/>
    <w:link w:val="a9"/>
    <w:uiPriority w:val="99"/>
    <w:rsid w:val="007A411B"/>
  </w:style>
  <w:style w:type="paragraph" w:customStyle="1" w:styleId="ab">
    <w:name w:val="Абзац рисунка"/>
    <w:basedOn w:val="a0"/>
    <w:next w:val="a"/>
    <w:link w:val="ac"/>
    <w:qFormat/>
    <w:rsid w:val="00AD1B30"/>
    <w:pPr>
      <w:jc w:val="center"/>
    </w:pPr>
    <w:rPr>
      <w:i/>
      <w:noProof/>
    </w:rPr>
  </w:style>
  <w:style w:type="paragraph" w:customStyle="1" w:styleId="a">
    <w:name w:val="Абзац названия рисунка"/>
    <w:basedOn w:val="a0"/>
    <w:next w:val="ad"/>
    <w:link w:val="ae"/>
    <w:qFormat/>
    <w:rsid w:val="00D0173D"/>
    <w:pPr>
      <w:numPr>
        <w:numId w:val="8"/>
      </w:numPr>
      <w:spacing w:after="360"/>
      <w:jc w:val="center"/>
    </w:pPr>
    <w:rPr>
      <w:i/>
    </w:rPr>
  </w:style>
  <w:style w:type="character" w:customStyle="1" w:styleId="ac">
    <w:name w:val="Абзац рисунка Знак"/>
    <w:basedOn w:val="a2"/>
    <w:link w:val="ab"/>
    <w:rsid w:val="00AD1B30"/>
    <w:rPr>
      <w:i/>
      <w:noProof/>
    </w:rPr>
  </w:style>
  <w:style w:type="character" w:styleId="af">
    <w:name w:val="annotation reference"/>
    <w:basedOn w:val="a2"/>
    <w:uiPriority w:val="99"/>
    <w:semiHidden/>
    <w:unhideWhenUsed/>
    <w:rsid w:val="00C70415"/>
    <w:rPr>
      <w:sz w:val="16"/>
      <w:szCs w:val="16"/>
    </w:rPr>
  </w:style>
  <w:style w:type="character" w:customStyle="1" w:styleId="ae">
    <w:name w:val="Абзац названия рисунка Знак"/>
    <w:basedOn w:val="ac"/>
    <w:link w:val="a"/>
    <w:rsid w:val="00D0173D"/>
    <w:rPr>
      <w:rFonts w:ascii="Times New Roman" w:hAnsi="Times New Roman"/>
      <w:i/>
      <w:noProof/>
      <w:sz w:val="24"/>
    </w:rPr>
  </w:style>
  <w:style w:type="paragraph" w:styleId="af0">
    <w:name w:val="annotation text"/>
    <w:basedOn w:val="a0"/>
    <w:link w:val="af1"/>
    <w:uiPriority w:val="99"/>
    <w:semiHidden/>
    <w:unhideWhenUsed/>
    <w:rsid w:val="00C70415"/>
    <w:rPr>
      <w:sz w:val="20"/>
      <w:szCs w:val="20"/>
    </w:rPr>
  </w:style>
  <w:style w:type="character" w:customStyle="1" w:styleId="af1">
    <w:name w:val="Текст примечания Знак"/>
    <w:basedOn w:val="a2"/>
    <w:link w:val="af0"/>
    <w:uiPriority w:val="99"/>
    <w:semiHidden/>
    <w:rsid w:val="00C70415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C7041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C70415"/>
    <w:rPr>
      <w:b/>
      <w:bCs/>
      <w:sz w:val="20"/>
      <w:szCs w:val="20"/>
    </w:rPr>
  </w:style>
  <w:style w:type="character" w:customStyle="1" w:styleId="30">
    <w:name w:val="Заголовок 3 Знак"/>
    <w:basedOn w:val="a2"/>
    <w:link w:val="3"/>
    <w:uiPriority w:val="9"/>
    <w:semiHidden/>
    <w:rsid w:val="00DB05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d">
    <w:name w:val="Body Text"/>
    <w:basedOn w:val="a0"/>
    <w:link w:val="af4"/>
    <w:uiPriority w:val="99"/>
    <w:semiHidden/>
    <w:unhideWhenUsed/>
    <w:rsid w:val="00DB0583"/>
  </w:style>
  <w:style w:type="character" w:customStyle="1" w:styleId="af4">
    <w:name w:val="Основной текст Знак"/>
    <w:basedOn w:val="a2"/>
    <w:link w:val="ad"/>
    <w:uiPriority w:val="99"/>
    <w:semiHidden/>
    <w:rsid w:val="00DB0583"/>
  </w:style>
  <w:style w:type="character" w:customStyle="1" w:styleId="40">
    <w:name w:val="Заголовок 4 Знак"/>
    <w:basedOn w:val="a2"/>
    <w:link w:val="4"/>
    <w:uiPriority w:val="9"/>
    <w:semiHidden/>
    <w:rsid w:val="00DB058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DB058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DB058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DB058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DB058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DB05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5">
    <w:name w:val="Placeholder Text"/>
    <w:basedOn w:val="a2"/>
    <w:uiPriority w:val="99"/>
    <w:semiHidden/>
    <w:rsid w:val="00AD1B30"/>
    <w:rPr>
      <w:color w:val="808080"/>
    </w:rPr>
  </w:style>
  <w:style w:type="paragraph" w:customStyle="1" w:styleId="af6">
    <w:name w:val="Абзац формулы"/>
    <w:basedOn w:val="a0"/>
    <w:next w:val="ad"/>
    <w:link w:val="af7"/>
    <w:qFormat/>
    <w:rsid w:val="00AD1B30"/>
    <w:pPr>
      <w:tabs>
        <w:tab w:val="center" w:pos="4253"/>
        <w:tab w:val="left" w:pos="8789"/>
      </w:tabs>
      <w:jc w:val="center"/>
    </w:pPr>
    <w:rPr>
      <w:rFonts w:eastAsiaTheme="minorEastAsia"/>
    </w:rPr>
  </w:style>
  <w:style w:type="paragraph" w:customStyle="1" w:styleId="a1">
    <w:name w:val="Основной_текст"/>
    <w:basedOn w:val="a0"/>
    <w:link w:val="af8"/>
    <w:qFormat/>
    <w:rsid w:val="00B302B5"/>
    <w:pPr>
      <w:spacing w:before="0" w:after="0" w:line="360" w:lineRule="auto"/>
      <w:ind w:firstLine="709"/>
    </w:pPr>
  </w:style>
  <w:style w:type="character" w:customStyle="1" w:styleId="af7">
    <w:name w:val="Абзац формулы Знак"/>
    <w:basedOn w:val="af4"/>
    <w:link w:val="af6"/>
    <w:rsid w:val="00AD1B30"/>
    <w:rPr>
      <w:rFonts w:eastAsiaTheme="minorEastAsia"/>
    </w:rPr>
  </w:style>
  <w:style w:type="paragraph" w:customStyle="1" w:styleId="af9">
    <w:name w:val="Титульный лист"/>
    <w:basedOn w:val="af6"/>
    <w:link w:val="afa"/>
    <w:qFormat/>
    <w:rsid w:val="00244BA2"/>
    <w:pPr>
      <w:jc w:val="left"/>
    </w:pPr>
    <w:rPr>
      <w:lang w:val="en-US"/>
    </w:rPr>
  </w:style>
  <w:style w:type="character" w:customStyle="1" w:styleId="af8">
    <w:name w:val="Основной_текст Знак"/>
    <w:basedOn w:val="af7"/>
    <w:link w:val="a1"/>
    <w:rsid w:val="00B302B5"/>
    <w:rPr>
      <w:rFonts w:ascii="Times New Roman" w:eastAsiaTheme="minorEastAsia" w:hAnsi="Times New Roman"/>
      <w:sz w:val="24"/>
    </w:rPr>
  </w:style>
  <w:style w:type="paragraph" w:styleId="afb">
    <w:name w:val="TOC Heading"/>
    <w:basedOn w:val="1"/>
    <w:next w:val="a0"/>
    <w:uiPriority w:val="39"/>
    <w:unhideWhenUsed/>
    <w:qFormat/>
    <w:rsid w:val="00B62AF0"/>
    <w:pPr>
      <w:spacing w:line="259" w:lineRule="auto"/>
      <w:jc w:val="left"/>
      <w:outlineLvl w:val="9"/>
    </w:pPr>
    <w:rPr>
      <w:lang w:eastAsia="ru-RU"/>
    </w:rPr>
  </w:style>
  <w:style w:type="character" w:customStyle="1" w:styleId="afa">
    <w:name w:val="Титульный лист Знак"/>
    <w:basedOn w:val="af7"/>
    <w:link w:val="af9"/>
    <w:rsid w:val="00244BA2"/>
    <w:rPr>
      <w:rFonts w:ascii="Times New Roman" w:eastAsiaTheme="minorEastAsia" w:hAnsi="Times New Roman"/>
      <w:sz w:val="24"/>
      <w:lang w:val="en-US"/>
    </w:rPr>
  </w:style>
  <w:style w:type="paragraph" w:styleId="11">
    <w:name w:val="toc 1"/>
    <w:basedOn w:val="a0"/>
    <w:next w:val="a0"/>
    <w:autoRedefine/>
    <w:uiPriority w:val="39"/>
    <w:unhideWhenUsed/>
    <w:rsid w:val="002843D3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2843D3"/>
    <w:pPr>
      <w:spacing w:after="100"/>
      <w:ind w:left="240"/>
    </w:pPr>
  </w:style>
  <w:style w:type="character" w:styleId="afc">
    <w:name w:val="Hyperlink"/>
    <w:basedOn w:val="a2"/>
    <w:uiPriority w:val="99"/>
    <w:unhideWhenUsed/>
    <w:rsid w:val="002843D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4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A7522-7AD4-41BB-9C2C-C5AFE7225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15</Pages>
  <Words>1460</Words>
  <Characters>9289</Characters>
  <Application>Microsoft Office Word</Application>
  <DocSecurity>0</DocSecurity>
  <Lines>244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Павлюк Владимир Владимирович</dc:creator>
  <cp:keywords/>
  <dc:description/>
  <cp:lastModifiedBy>Павлюк Владимир Владимирович</cp:lastModifiedBy>
  <cp:revision>7</cp:revision>
  <dcterms:created xsi:type="dcterms:W3CDTF">2022-11-23T15:42:00Z</dcterms:created>
  <dcterms:modified xsi:type="dcterms:W3CDTF">2022-12-08T09:39:00Z</dcterms:modified>
</cp:coreProperties>
</file>